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2711">
      <w:pPr>
        <w:spacing w:line="800" w:lineRule="exact"/>
        <w:jc w:val="center"/>
        <w:rPr>
          <w:rFonts w:ascii="宋体" w:hAnsi="宋体"/>
          <w:b/>
          <w:color w:val="auto"/>
          <w:sz w:val="52"/>
          <w:szCs w:val="52"/>
          <w:highlight w:val="none"/>
        </w:rPr>
      </w:pPr>
    </w:p>
    <w:p w14:paraId="0118CFAD">
      <w:pPr>
        <w:spacing w:line="800" w:lineRule="exact"/>
        <w:jc w:val="center"/>
        <w:rPr>
          <w:rFonts w:ascii="宋体" w:hAnsi="宋体"/>
          <w:b/>
          <w:color w:val="auto"/>
          <w:sz w:val="52"/>
          <w:szCs w:val="52"/>
          <w:highlight w:val="none"/>
        </w:rPr>
      </w:pPr>
    </w:p>
    <w:p w14:paraId="12BA6825">
      <w:pPr>
        <w:pStyle w:val="11"/>
        <w:spacing w:line="0" w:lineRule="atLeast"/>
        <w:jc w:val="center"/>
        <w:rPr>
          <w:rFonts w:hAnsi="宋体"/>
          <w:b/>
          <w:color w:val="auto"/>
          <w:sz w:val="36"/>
          <w:highlight w:val="none"/>
        </w:rPr>
      </w:pPr>
    </w:p>
    <w:p w14:paraId="7CB3AFE1">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5AFBB6A4">
      <w:pPr>
        <w:pStyle w:val="11"/>
        <w:spacing w:line="0" w:lineRule="atLeast"/>
        <w:jc w:val="center"/>
        <w:rPr>
          <w:rFonts w:hAnsi="宋体"/>
          <w:b/>
          <w:color w:val="auto"/>
          <w:sz w:val="36"/>
          <w:highlight w:val="none"/>
        </w:rPr>
      </w:pPr>
    </w:p>
    <w:p w14:paraId="18E5914A">
      <w:pPr>
        <w:pStyle w:val="11"/>
        <w:spacing w:line="400" w:lineRule="exact"/>
        <w:rPr>
          <w:rFonts w:hAnsi="宋体"/>
          <w:b/>
          <w:color w:val="auto"/>
          <w:sz w:val="36"/>
          <w:highlight w:val="none"/>
        </w:rPr>
      </w:pPr>
    </w:p>
    <w:p w14:paraId="5C6CDC3D">
      <w:pPr>
        <w:pStyle w:val="11"/>
        <w:spacing w:line="400" w:lineRule="exact"/>
        <w:rPr>
          <w:rFonts w:hAnsi="宋体"/>
          <w:b/>
          <w:color w:val="auto"/>
          <w:sz w:val="36"/>
          <w:highlight w:val="none"/>
        </w:rPr>
      </w:pPr>
    </w:p>
    <w:p w14:paraId="028A2C1E">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FJJF2025SZ010</w:t>
      </w:r>
    </w:p>
    <w:p w14:paraId="7823A933">
      <w:pPr>
        <w:pStyle w:val="11"/>
        <w:spacing w:line="640" w:lineRule="exact"/>
        <w:ind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福建农林大学2025年医用耗材及试剂采购项目</w:t>
      </w:r>
    </w:p>
    <w:p w14:paraId="76F2FC0D">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1BEFA74D">
      <w:pPr>
        <w:spacing w:line="500" w:lineRule="exact"/>
        <w:rPr>
          <w:rFonts w:ascii="宋体" w:hAnsi="宋体"/>
          <w:b/>
          <w:color w:val="auto"/>
          <w:sz w:val="48"/>
          <w:highlight w:val="none"/>
        </w:rPr>
      </w:pPr>
    </w:p>
    <w:p w14:paraId="19A22054">
      <w:pPr>
        <w:spacing w:line="500" w:lineRule="exact"/>
        <w:jc w:val="right"/>
        <w:rPr>
          <w:rFonts w:ascii="宋体" w:hAnsi="宋体"/>
          <w:b/>
          <w:color w:val="auto"/>
          <w:sz w:val="48"/>
          <w:highlight w:val="none"/>
        </w:rPr>
      </w:pPr>
    </w:p>
    <w:p w14:paraId="105630F7">
      <w:pPr>
        <w:spacing w:line="500" w:lineRule="exact"/>
        <w:jc w:val="center"/>
        <w:rPr>
          <w:rFonts w:hint="eastAsia" w:ascii="宋体" w:hAnsi="宋体"/>
          <w:b/>
          <w:color w:val="auto"/>
          <w:sz w:val="32"/>
          <w:szCs w:val="32"/>
          <w:highlight w:val="none"/>
          <w:lang w:eastAsia="zh-CN"/>
        </w:rPr>
      </w:pPr>
    </w:p>
    <w:p w14:paraId="189825FF">
      <w:pPr>
        <w:spacing w:line="500" w:lineRule="exact"/>
        <w:jc w:val="center"/>
        <w:rPr>
          <w:rFonts w:hint="eastAsia" w:ascii="宋体" w:hAnsi="宋体"/>
          <w:b/>
          <w:color w:val="auto"/>
          <w:sz w:val="32"/>
          <w:szCs w:val="32"/>
          <w:highlight w:val="none"/>
          <w:lang w:eastAsia="zh-CN"/>
        </w:rPr>
      </w:pPr>
      <w:bookmarkStart w:id="1" w:name="_GoBack"/>
      <w:bookmarkEnd w:id="1"/>
    </w:p>
    <w:p w14:paraId="65F4319C">
      <w:pPr>
        <w:spacing w:line="500" w:lineRule="exact"/>
        <w:jc w:val="center"/>
        <w:rPr>
          <w:rFonts w:hint="eastAsia" w:ascii="宋体" w:hAnsi="宋体"/>
          <w:b/>
          <w:color w:val="auto"/>
          <w:sz w:val="32"/>
          <w:szCs w:val="32"/>
          <w:highlight w:val="none"/>
          <w:lang w:eastAsia="zh-CN"/>
        </w:rPr>
      </w:pPr>
    </w:p>
    <w:p w14:paraId="67255513">
      <w:pPr>
        <w:spacing w:line="500" w:lineRule="exact"/>
        <w:jc w:val="center"/>
        <w:rPr>
          <w:rFonts w:hint="eastAsia" w:ascii="宋体" w:hAnsi="宋体"/>
          <w:b/>
          <w:color w:val="auto"/>
          <w:sz w:val="32"/>
          <w:szCs w:val="32"/>
          <w:highlight w:val="none"/>
          <w:lang w:eastAsia="zh-CN"/>
        </w:rPr>
      </w:pPr>
    </w:p>
    <w:p w14:paraId="5601D4DF">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67D3C1A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548A8FDC">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7A207A8E">
      <w:pPr>
        <w:pStyle w:val="20"/>
        <w:rPr>
          <w:rFonts w:ascii="宋体" w:hAnsi="宋体"/>
          <w:color w:val="auto"/>
          <w:highlight w:val="none"/>
        </w:rPr>
      </w:pPr>
    </w:p>
    <w:p w14:paraId="21257C0E">
      <w:pPr>
        <w:jc w:val="left"/>
        <w:rPr>
          <w:rFonts w:hint="eastAsia" w:ascii="宋体" w:hAnsi="宋体"/>
          <w:b/>
          <w:color w:val="auto"/>
          <w:highlight w:val="none"/>
        </w:rPr>
      </w:pPr>
    </w:p>
    <w:p w14:paraId="088B791D">
      <w:pPr>
        <w:jc w:val="left"/>
        <w:rPr>
          <w:rFonts w:hint="eastAsia" w:ascii="宋体" w:hAnsi="宋体"/>
          <w:b/>
          <w:color w:val="auto"/>
          <w:highlight w:val="none"/>
        </w:rPr>
      </w:pPr>
    </w:p>
    <w:p w14:paraId="7DE4839E">
      <w:pPr>
        <w:jc w:val="left"/>
        <w:rPr>
          <w:rFonts w:ascii="宋体" w:hAnsi="宋体"/>
          <w:color w:val="auto"/>
          <w:highlight w:val="none"/>
        </w:rPr>
      </w:pPr>
      <w:r>
        <w:rPr>
          <w:rFonts w:ascii="宋体" w:hAnsi="宋体"/>
          <w:color w:val="auto"/>
          <w:highlight w:val="none"/>
        </w:rPr>
        <w:br w:type="page"/>
      </w:r>
    </w:p>
    <w:p w14:paraId="05DFC16C">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311103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20829C1C">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FJJF2025SZ010</w:t>
      </w:r>
    </w:p>
    <w:p w14:paraId="7B0EFDAC">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福建农林大学2025年医用耗材及试剂采购项目</w:t>
      </w:r>
    </w:p>
    <w:p w14:paraId="5D4638C6">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02872A7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0AB22BFF">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p>
    <w:p w14:paraId="46C07D1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:00:00</w:t>
      </w:r>
    </w:p>
    <w:p w14:paraId="4F1267B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21</w:t>
      </w:r>
      <w:r>
        <w:rPr>
          <w:rFonts w:hint="eastAsia" w:ascii="宋体" w:hAnsi="宋体"/>
          <w:color w:val="auto"/>
          <w:sz w:val="24"/>
          <w:szCs w:val="24"/>
          <w:highlight w:val="none"/>
          <w:u w:val="single"/>
        </w:rPr>
        <w:t>日17:30:00</w:t>
      </w:r>
    </w:p>
    <w:p w14:paraId="014AB9A5">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:00:00</w:t>
      </w:r>
    </w:p>
    <w:p w14:paraId="3EF9071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:00:00</w:t>
      </w:r>
    </w:p>
    <w:p w14:paraId="5453423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43BAFEF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w:t>
      </w:r>
      <w:r>
        <w:rPr>
          <w:rFonts w:hint="eastAsia" w:ascii="宋体" w:hAnsi="宋体"/>
          <w:color w:val="auto"/>
          <w:sz w:val="24"/>
          <w:szCs w:val="24"/>
          <w:highlight w:val="none"/>
          <w:lang w:eastAsia="zh-CN"/>
        </w:rPr>
        <w:t>福建省国资采购平台</w:t>
      </w:r>
      <w:r>
        <w:rPr>
          <w:rFonts w:hint="eastAsia" w:ascii="宋体" w:hAnsi="宋体"/>
          <w:color w:val="auto"/>
          <w:sz w:val="24"/>
          <w:szCs w:val="24"/>
          <w:highlight w:val="none"/>
        </w:rPr>
        <w:t>（</w:t>
      </w:r>
      <w:r>
        <w:rPr>
          <w:rFonts w:hint="eastAsia" w:ascii="宋体" w:hAnsi="宋体"/>
          <w:color w:val="auto"/>
          <w:sz w:val="24"/>
          <w:szCs w:val="24"/>
          <w:highlight w:val="none"/>
          <w:lang w:eastAsia="zh-CN"/>
        </w:rPr>
        <w:t>https://ygcg.fjcqjy.com</w:t>
      </w:r>
      <w:r>
        <w:rPr>
          <w:rFonts w:hint="eastAsia" w:ascii="宋体" w:hAnsi="宋体"/>
          <w:color w:val="auto"/>
          <w:sz w:val="24"/>
          <w:szCs w:val="24"/>
          <w:highlight w:val="none"/>
        </w:rPr>
        <w:t>）、福建省金丰招标代理有限公司(http://www.fjjfjt.com)上公布，请潜在竞价人随时关注相关网站，以免错漏重要信息。</w:t>
      </w:r>
    </w:p>
    <w:p w14:paraId="2E1B5C3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7F98CD48">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1820A0C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3165C1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C06098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082E810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 </w:t>
      </w:r>
      <w:r>
        <w:rPr>
          <w:rFonts w:hint="eastAsia" w:ascii="宋体" w:hAnsi="宋体"/>
          <w:color w:val="auto"/>
          <w:sz w:val="24"/>
          <w:szCs w:val="24"/>
          <w:highlight w:val="none"/>
          <w:lang w:val="en-US" w:eastAsia="zh-CN"/>
        </w:rPr>
        <w:t>陈</w:t>
      </w:r>
      <w:r>
        <w:rPr>
          <w:rFonts w:hint="eastAsia" w:ascii="宋体" w:hAnsi="宋体"/>
          <w:color w:val="auto"/>
          <w:sz w:val="24"/>
          <w:szCs w:val="24"/>
          <w:highlight w:val="none"/>
        </w:rPr>
        <w:t>老师，陈老师</w:t>
      </w:r>
    </w:p>
    <w:p w14:paraId="693AEE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0591-83738039</w:t>
      </w:r>
      <w:r>
        <w:rPr>
          <w:rFonts w:hint="eastAsia"/>
          <w:color w:val="auto"/>
          <w:highlight w:val="none"/>
        </w:rPr>
        <w:t>，</w:t>
      </w:r>
      <w:r>
        <w:rPr>
          <w:rFonts w:hint="eastAsia" w:ascii="宋体" w:hAnsi="宋体"/>
          <w:color w:val="auto"/>
          <w:sz w:val="24"/>
          <w:szCs w:val="24"/>
          <w:highlight w:val="none"/>
        </w:rPr>
        <w:t>0591-83789499</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123E3CC2">
      <w:pPr>
        <w:numPr>
          <w:ilvl w:val="0"/>
          <w:numId w:val="0"/>
        </w:numPr>
        <w:spacing w:line="440" w:lineRule="exact"/>
        <w:ind w:firstLine="482" w:firstLineChars="200"/>
        <w:rPr>
          <w:rFonts w:hint="eastAsia" w:ascii="宋体" w:hAnsi="宋体"/>
          <w:b/>
          <w:color w:val="auto"/>
          <w:sz w:val="24"/>
          <w:szCs w:val="24"/>
          <w:highlight w:val="none"/>
          <w:lang w:eastAsia="zh-CN"/>
        </w:rPr>
      </w:pPr>
      <w:r>
        <w:rPr>
          <w:rFonts w:hint="eastAsia" w:ascii="宋体" w:hAnsi="宋体" w:eastAsia="宋体" w:cs="Times New Roman"/>
          <w:b/>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b/>
          <w:color w:val="auto"/>
          <w:sz w:val="24"/>
          <w:szCs w:val="24"/>
          <w:highlight w:val="none"/>
          <w:lang w:eastAsia="zh-CN"/>
        </w:rPr>
        <w:t>：</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1BFFA154">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CD58C91">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484A767">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4B10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CD5E22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A913CBF">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088BCA3D">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435C9B9B">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0E630000">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04FBDF7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6E420F17">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5BDA1C14">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04FB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6C0DBE0F">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60DAAF72">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1-1</w:t>
            </w:r>
          </w:p>
        </w:tc>
        <w:tc>
          <w:tcPr>
            <w:tcW w:w="2186" w:type="dxa"/>
            <w:tcBorders>
              <w:top w:val="single" w:color="auto" w:sz="4" w:space="0"/>
              <w:left w:val="single" w:color="auto" w:sz="4" w:space="0"/>
              <w:bottom w:val="single" w:color="auto" w:sz="4" w:space="0"/>
              <w:right w:val="single" w:color="auto" w:sz="4" w:space="0"/>
            </w:tcBorders>
            <w:vAlign w:val="center"/>
          </w:tcPr>
          <w:p w14:paraId="08AE90C8">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生化试剂（适用于Roche生化仪）</w:t>
            </w:r>
          </w:p>
        </w:tc>
        <w:tc>
          <w:tcPr>
            <w:tcW w:w="1534" w:type="dxa"/>
            <w:tcBorders>
              <w:top w:val="single" w:color="auto" w:sz="4" w:space="0"/>
              <w:left w:val="single" w:color="auto" w:sz="4" w:space="0"/>
              <w:right w:val="single" w:color="auto" w:sz="4" w:space="0"/>
            </w:tcBorders>
            <w:vAlign w:val="center"/>
          </w:tcPr>
          <w:p w14:paraId="5E9CC60D">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29C9A3C6">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37B5B092">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是</w:t>
            </w:r>
          </w:p>
        </w:tc>
        <w:tc>
          <w:tcPr>
            <w:tcW w:w="1395" w:type="dxa"/>
            <w:tcBorders>
              <w:top w:val="single" w:color="auto" w:sz="4" w:space="0"/>
              <w:left w:val="single" w:color="auto" w:sz="4" w:space="0"/>
              <w:bottom w:val="single" w:color="auto" w:sz="4" w:space="0"/>
              <w:right w:val="single" w:color="auto" w:sz="4" w:space="0"/>
            </w:tcBorders>
            <w:vAlign w:val="center"/>
          </w:tcPr>
          <w:p w14:paraId="6699248B">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44264</w:t>
            </w:r>
          </w:p>
        </w:tc>
        <w:tc>
          <w:tcPr>
            <w:tcW w:w="1394" w:type="dxa"/>
            <w:tcBorders>
              <w:top w:val="single" w:color="auto" w:sz="4" w:space="0"/>
              <w:left w:val="single" w:color="auto" w:sz="4" w:space="0"/>
              <w:right w:val="single" w:color="auto" w:sz="4" w:space="0"/>
            </w:tcBorders>
            <w:vAlign w:val="center"/>
          </w:tcPr>
          <w:p w14:paraId="72BCC0C5">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44264</w:t>
            </w:r>
          </w:p>
        </w:tc>
      </w:tr>
      <w:tr w14:paraId="585B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668E30CF">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14:paraId="3B1FB3A3">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2-1</w:t>
            </w:r>
          </w:p>
        </w:tc>
        <w:tc>
          <w:tcPr>
            <w:tcW w:w="2186" w:type="dxa"/>
            <w:tcBorders>
              <w:top w:val="single" w:color="auto" w:sz="4" w:space="0"/>
              <w:left w:val="single" w:color="auto" w:sz="4" w:space="0"/>
              <w:bottom w:val="single" w:color="auto" w:sz="4" w:space="0"/>
              <w:right w:val="single" w:color="auto" w:sz="4" w:space="0"/>
            </w:tcBorders>
            <w:vAlign w:val="center"/>
          </w:tcPr>
          <w:p w14:paraId="19E7B4C6">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血球仪及尿液分析仪试剂（适用于Sysmex血球仪及Arkray、优利特尿液分析仪）</w:t>
            </w:r>
          </w:p>
        </w:tc>
        <w:tc>
          <w:tcPr>
            <w:tcW w:w="1534" w:type="dxa"/>
            <w:tcBorders>
              <w:top w:val="single" w:color="auto" w:sz="4" w:space="0"/>
              <w:left w:val="single" w:color="auto" w:sz="4" w:space="0"/>
              <w:right w:val="single" w:color="auto" w:sz="4" w:space="0"/>
            </w:tcBorders>
            <w:vAlign w:val="center"/>
          </w:tcPr>
          <w:p w14:paraId="1BFB39BF">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75516BC9">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52E1ED60">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是</w:t>
            </w:r>
          </w:p>
        </w:tc>
        <w:tc>
          <w:tcPr>
            <w:tcW w:w="1395" w:type="dxa"/>
            <w:tcBorders>
              <w:top w:val="single" w:color="auto" w:sz="4" w:space="0"/>
              <w:left w:val="single" w:color="auto" w:sz="4" w:space="0"/>
              <w:bottom w:val="single" w:color="auto" w:sz="4" w:space="0"/>
              <w:right w:val="single" w:color="auto" w:sz="4" w:space="0"/>
            </w:tcBorders>
            <w:vAlign w:val="center"/>
          </w:tcPr>
          <w:p w14:paraId="6DCC7E66">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64667</w:t>
            </w:r>
          </w:p>
        </w:tc>
        <w:tc>
          <w:tcPr>
            <w:tcW w:w="1394" w:type="dxa"/>
            <w:tcBorders>
              <w:top w:val="single" w:color="auto" w:sz="4" w:space="0"/>
              <w:left w:val="single" w:color="auto" w:sz="4" w:space="0"/>
              <w:right w:val="single" w:color="auto" w:sz="4" w:space="0"/>
            </w:tcBorders>
            <w:vAlign w:val="center"/>
          </w:tcPr>
          <w:p w14:paraId="1DF977EF">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64667</w:t>
            </w:r>
          </w:p>
        </w:tc>
      </w:tr>
      <w:tr w14:paraId="1F7C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BF83F38">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w:t>
            </w:r>
          </w:p>
        </w:tc>
        <w:tc>
          <w:tcPr>
            <w:tcW w:w="735" w:type="dxa"/>
            <w:tcBorders>
              <w:top w:val="single" w:color="auto" w:sz="4" w:space="0"/>
              <w:left w:val="single" w:color="auto" w:sz="4" w:space="0"/>
              <w:bottom w:val="single" w:color="auto" w:sz="4" w:space="0"/>
              <w:right w:val="single" w:color="auto" w:sz="4" w:space="0"/>
            </w:tcBorders>
            <w:vAlign w:val="center"/>
          </w:tcPr>
          <w:p w14:paraId="56D9C753">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3-1</w:t>
            </w:r>
          </w:p>
        </w:tc>
        <w:tc>
          <w:tcPr>
            <w:tcW w:w="2186" w:type="dxa"/>
            <w:tcBorders>
              <w:top w:val="single" w:color="auto" w:sz="4" w:space="0"/>
              <w:left w:val="single" w:color="auto" w:sz="4" w:space="0"/>
              <w:bottom w:val="single" w:color="auto" w:sz="4" w:space="0"/>
              <w:right w:val="single" w:color="auto" w:sz="4" w:space="0"/>
            </w:tcBorders>
            <w:vAlign w:val="center"/>
          </w:tcPr>
          <w:p w14:paraId="70285546">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检验科通用试剂及耗材</w:t>
            </w:r>
          </w:p>
        </w:tc>
        <w:tc>
          <w:tcPr>
            <w:tcW w:w="1534" w:type="dxa"/>
            <w:tcBorders>
              <w:top w:val="single" w:color="auto" w:sz="4" w:space="0"/>
              <w:left w:val="single" w:color="auto" w:sz="4" w:space="0"/>
              <w:right w:val="single" w:color="auto" w:sz="4" w:space="0"/>
            </w:tcBorders>
            <w:vAlign w:val="center"/>
          </w:tcPr>
          <w:p w14:paraId="00CF5EAA">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54080D04">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07E18EA3">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68AC78A">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1590</w:t>
            </w:r>
            <w:r>
              <w:rPr>
                <w:rFonts w:hint="eastAsia" w:ascii="宋体" w:hAnsi="宋体" w:cs="新宋体"/>
                <w:color w:val="auto"/>
                <w:kern w:val="0"/>
                <w:sz w:val="24"/>
                <w:szCs w:val="24"/>
                <w:highlight w:val="none"/>
                <w:lang w:val="en-US" w:eastAsia="zh-CN"/>
              </w:rPr>
              <w:t>6</w:t>
            </w:r>
          </w:p>
        </w:tc>
        <w:tc>
          <w:tcPr>
            <w:tcW w:w="1394" w:type="dxa"/>
            <w:tcBorders>
              <w:top w:val="single" w:color="auto" w:sz="4" w:space="0"/>
              <w:left w:val="single" w:color="auto" w:sz="4" w:space="0"/>
              <w:right w:val="single" w:color="auto" w:sz="4" w:space="0"/>
            </w:tcBorders>
            <w:vAlign w:val="center"/>
          </w:tcPr>
          <w:p w14:paraId="611DE518">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1590</w:t>
            </w:r>
            <w:r>
              <w:rPr>
                <w:rFonts w:hint="eastAsia" w:ascii="宋体" w:hAnsi="宋体" w:cs="新宋体"/>
                <w:color w:val="auto"/>
                <w:kern w:val="0"/>
                <w:sz w:val="24"/>
                <w:szCs w:val="24"/>
                <w:highlight w:val="none"/>
                <w:lang w:val="en-US" w:eastAsia="zh-CN"/>
              </w:rPr>
              <w:t>6</w:t>
            </w:r>
          </w:p>
        </w:tc>
      </w:tr>
      <w:tr w14:paraId="7394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01FC1B79">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w:t>
            </w:r>
          </w:p>
        </w:tc>
        <w:tc>
          <w:tcPr>
            <w:tcW w:w="735" w:type="dxa"/>
            <w:tcBorders>
              <w:top w:val="single" w:color="auto" w:sz="4" w:space="0"/>
              <w:left w:val="single" w:color="auto" w:sz="4" w:space="0"/>
              <w:bottom w:val="single" w:color="auto" w:sz="4" w:space="0"/>
              <w:right w:val="single" w:color="auto" w:sz="4" w:space="0"/>
            </w:tcBorders>
            <w:vAlign w:val="center"/>
          </w:tcPr>
          <w:p w14:paraId="5D8F6A5A">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4-1</w:t>
            </w:r>
          </w:p>
        </w:tc>
        <w:tc>
          <w:tcPr>
            <w:tcW w:w="2186" w:type="dxa"/>
            <w:tcBorders>
              <w:top w:val="single" w:color="auto" w:sz="4" w:space="0"/>
              <w:left w:val="single" w:color="auto" w:sz="4" w:space="0"/>
              <w:bottom w:val="single" w:color="auto" w:sz="4" w:space="0"/>
              <w:right w:val="single" w:color="auto" w:sz="4" w:space="0"/>
            </w:tcBorders>
            <w:vAlign w:val="center"/>
          </w:tcPr>
          <w:p w14:paraId="46131944">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医院通用耗材</w:t>
            </w:r>
          </w:p>
        </w:tc>
        <w:tc>
          <w:tcPr>
            <w:tcW w:w="1534" w:type="dxa"/>
            <w:tcBorders>
              <w:top w:val="single" w:color="auto" w:sz="4" w:space="0"/>
              <w:left w:val="single" w:color="auto" w:sz="4" w:space="0"/>
              <w:right w:val="single" w:color="auto" w:sz="4" w:space="0"/>
            </w:tcBorders>
            <w:vAlign w:val="center"/>
          </w:tcPr>
          <w:p w14:paraId="0843F456">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4BB48276">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35FECC75">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EE55BAC">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66158</w:t>
            </w:r>
          </w:p>
        </w:tc>
        <w:tc>
          <w:tcPr>
            <w:tcW w:w="1394" w:type="dxa"/>
            <w:tcBorders>
              <w:top w:val="single" w:color="auto" w:sz="4" w:space="0"/>
              <w:left w:val="single" w:color="auto" w:sz="4" w:space="0"/>
              <w:right w:val="single" w:color="auto" w:sz="4" w:space="0"/>
            </w:tcBorders>
            <w:vAlign w:val="center"/>
          </w:tcPr>
          <w:p w14:paraId="00A6E5F7">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66158</w:t>
            </w:r>
          </w:p>
        </w:tc>
      </w:tr>
      <w:tr w14:paraId="398A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A74FFD1">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5</w:t>
            </w:r>
          </w:p>
        </w:tc>
        <w:tc>
          <w:tcPr>
            <w:tcW w:w="735" w:type="dxa"/>
            <w:tcBorders>
              <w:top w:val="single" w:color="auto" w:sz="4" w:space="0"/>
              <w:left w:val="single" w:color="auto" w:sz="4" w:space="0"/>
              <w:bottom w:val="single" w:color="auto" w:sz="4" w:space="0"/>
              <w:right w:val="single" w:color="auto" w:sz="4" w:space="0"/>
            </w:tcBorders>
            <w:vAlign w:val="center"/>
          </w:tcPr>
          <w:p w14:paraId="30A17E81">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5-1</w:t>
            </w:r>
          </w:p>
        </w:tc>
        <w:tc>
          <w:tcPr>
            <w:tcW w:w="2186" w:type="dxa"/>
            <w:tcBorders>
              <w:top w:val="single" w:color="auto" w:sz="4" w:space="0"/>
              <w:left w:val="single" w:color="auto" w:sz="4" w:space="0"/>
              <w:bottom w:val="single" w:color="auto" w:sz="4" w:space="0"/>
              <w:right w:val="single" w:color="auto" w:sz="4" w:space="0"/>
            </w:tcBorders>
            <w:vAlign w:val="center"/>
          </w:tcPr>
          <w:p w14:paraId="0E0C9E83">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口腔科耗材及小器械</w:t>
            </w:r>
          </w:p>
        </w:tc>
        <w:tc>
          <w:tcPr>
            <w:tcW w:w="1534" w:type="dxa"/>
            <w:tcBorders>
              <w:top w:val="single" w:color="auto" w:sz="4" w:space="0"/>
              <w:left w:val="single" w:color="auto" w:sz="4" w:space="0"/>
              <w:right w:val="single" w:color="auto" w:sz="4" w:space="0"/>
            </w:tcBorders>
            <w:vAlign w:val="center"/>
          </w:tcPr>
          <w:p w14:paraId="74F7F114">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5B1750C0">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0938C725">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是</w:t>
            </w:r>
          </w:p>
        </w:tc>
        <w:tc>
          <w:tcPr>
            <w:tcW w:w="1395" w:type="dxa"/>
            <w:tcBorders>
              <w:top w:val="single" w:color="auto" w:sz="4" w:space="0"/>
              <w:left w:val="single" w:color="auto" w:sz="4" w:space="0"/>
              <w:bottom w:val="single" w:color="auto" w:sz="4" w:space="0"/>
              <w:right w:val="single" w:color="auto" w:sz="4" w:space="0"/>
            </w:tcBorders>
            <w:vAlign w:val="center"/>
          </w:tcPr>
          <w:p w14:paraId="1A2C9810">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46149</w:t>
            </w:r>
          </w:p>
        </w:tc>
        <w:tc>
          <w:tcPr>
            <w:tcW w:w="1394" w:type="dxa"/>
            <w:tcBorders>
              <w:top w:val="single" w:color="auto" w:sz="4" w:space="0"/>
              <w:left w:val="single" w:color="auto" w:sz="4" w:space="0"/>
              <w:right w:val="single" w:color="auto" w:sz="4" w:space="0"/>
            </w:tcBorders>
            <w:vAlign w:val="center"/>
          </w:tcPr>
          <w:p w14:paraId="5D39A30E">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46149</w:t>
            </w:r>
          </w:p>
        </w:tc>
      </w:tr>
      <w:tr w14:paraId="1CB9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13C098E">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w:t>
            </w:r>
          </w:p>
        </w:tc>
        <w:tc>
          <w:tcPr>
            <w:tcW w:w="735" w:type="dxa"/>
            <w:tcBorders>
              <w:top w:val="single" w:color="auto" w:sz="4" w:space="0"/>
              <w:left w:val="single" w:color="auto" w:sz="4" w:space="0"/>
              <w:bottom w:val="single" w:color="auto" w:sz="4" w:space="0"/>
              <w:right w:val="single" w:color="auto" w:sz="4" w:space="0"/>
            </w:tcBorders>
            <w:vAlign w:val="center"/>
          </w:tcPr>
          <w:p w14:paraId="483060A5">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6-1</w:t>
            </w:r>
          </w:p>
        </w:tc>
        <w:tc>
          <w:tcPr>
            <w:tcW w:w="2186" w:type="dxa"/>
            <w:tcBorders>
              <w:top w:val="single" w:color="auto" w:sz="4" w:space="0"/>
              <w:left w:val="single" w:color="auto" w:sz="4" w:space="0"/>
              <w:bottom w:val="single" w:color="auto" w:sz="4" w:space="0"/>
              <w:right w:val="single" w:color="auto" w:sz="4" w:space="0"/>
            </w:tcBorders>
            <w:vAlign w:val="center"/>
          </w:tcPr>
          <w:p w14:paraId="7BA55154">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康复科耗材</w:t>
            </w:r>
          </w:p>
        </w:tc>
        <w:tc>
          <w:tcPr>
            <w:tcW w:w="1534" w:type="dxa"/>
            <w:tcBorders>
              <w:top w:val="single" w:color="auto" w:sz="4" w:space="0"/>
              <w:left w:val="single" w:color="auto" w:sz="4" w:space="0"/>
              <w:right w:val="single" w:color="auto" w:sz="4" w:space="0"/>
            </w:tcBorders>
            <w:vAlign w:val="center"/>
          </w:tcPr>
          <w:p w14:paraId="75A68826">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2B3F204B">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559766E2">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6CF9A3B3">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186</w:t>
            </w:r>
            <w:r>
              <w:rPr>
                <w:rFonts w:hint="eastAsia" w:ascii="宋体" w:hAnsi="宋体" w:cs="新宋体"/>
                <w:color w:val="auto"/>
                <w:kern w:val="0"/>
                <w:sz w:val="24"/>
                <w:szCs w:val="24"/>
                <w:highlight w:val="none"/>
                <w:lang w:val="en-US" w:eastAsia="zh-CN"/>
              </w:rPr>
              <w:t>4</w:t>
            </w:r>
            <w:r>
              <w:rPr>
                <w:rFonts w:hint="eastAsia" w:ascii="宋体" w:hAnsi="宋体" w:cs="新宋体"/>
                <w:color w:val="auto"/>
                <w:kern w:val="0"/>
                <w:sz w:val="24"/>
                <w:szCs w:val="24"/>
                <w:highlight w:val="none"/>
              </w:rPr>
              <w:t>6</w:t>
            </w:r>
          </w:p>
        </w:tc>
        <w:tc>
          <w:tcPr>
            <w:tcW w:w="1394" w:type="dxa"/>
            <w:tcBorders>
              <w:top w:val="single" w:color="auto" w:sz="4" w:space="0"/>
              <w:left w:val="single" w:color="auto" w:sz="4" w:space="0"/>
              <w:right w:val="single" w:color="auto" w:sz="4" w:space="0"/>
            </w:tcBorders>
            <w:vAlign w:val="center"/>
          </w:tcPr>
          <w:p w14:paraId="7243127C">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186</w:t>
            </w:r>
            <w:r>
              <w:rPr>
                <w:rFonts w:hint="eastAsia" w:ascii="宋体" w:hAnsi="宋体" w:cs="新宋体"/>
                <w:color w:val="auto"/>
                <w:kern w:val="0"/>
                <w:sz w:val="24"/>
                <w:szCs w:val="24"/>
                <w:highlight w:val="none"/>
                <w:lang w:val="en-US" w:eastAsia="zh-CN"/>
              </w:rPr>
              <w:t>4</w:t>
            </w:r>
            <w:r>
              <w:rPr>
                <w:rFonts w:hint="eastAsia" w:ascii="宋体" w:hAnsi="宋体" w:cs="新宋体"/>
                <w:color w:val="auto"/>
                <w:kern w:val="0"/>
                <w:sz w:val="24"/>
                <w:szCs w:val="24"/>
                <w:highlight w:val="none"/>
              </w:rPr>
              <w:t>6</w:t>
            </w:r>
          </w:p>
        </w:tc>
      </w:tr>
      <w:tr w14:paraId="255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336A1DED">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w:t>
            </w:r>
          </w:p>
        </w:tc>
        <w:tc>
          <w:tcPr>
            <w:tcW w:w="735" w:type="dxa"/>
            <w:tcBorders>
              <w:top w:val="single" w:color="auto" w:sz="4" w:space="0"/>
              <w:left w:val="single" w:color="auto" w:sz="4" w:space="0"/>
              <w:bottom w:val="single" w:color="auto" w:sz="4" w:space="0"/>
              <w:right w:val="single" w:color="auto" w:sz="4" w:space="0"/>
            </w:tcBorders>
            <w:vAlign w:val="center"/>
          </w:tcPr>
          <w:p w14:paraId="719FC625">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7-1</w:t>
            </w:r>
          </w:p>
        </w:tc>
        <w:tc>
          <w:tcPr>
            <w:tcW w:w="2186" w:type="dxa"/>
            <w:tcBorders>
              <w:top w:val="single" w:color="auto" w:sz="4" w:space="0"/>
              <w:left w:val="single" w:color="auto" w:sz="4" w:space="0"/>
              <w:bottom w:val="single" w:color="auto" w:sz="4" w:space="0"/>
              <w:right w:val="single" w:color="auto" w:sz="4" w:space="0"/>
            </w:tcBorders>
            <w:vAlign w:val="center"/>
          </w:tcPr>
          <w:p w14:paraId="357F1199">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发光试剂（适用于热景MQ60化学发光检测仪）</w:t>
            </w:r>
          </w:p>
        </w:tc>
        <w:tc>
          <w:tcPr>
            <w:tcW w:w="1534" w:type="dxa"/>
            <w:tcBorders>
              <w:top w:val="single" w:color="auto" w:sz="4" w:space="0"/>
              <w:left w:val="single" w:color="auto" w:sz="4" w:space="0"/>
              <w:right w:val="single" w:color="auto" w:sz="4" w:space="0"/>
            </w:tcBorders>
            <w:vAlign w:val="center"/>
          </w:tcPr>
          <w:p w14:paraId="6BA11EA9">
            <w:pPr>
              <w:widowControl/>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68388003">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147152F2">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18EDD7E5">
            <w:pPr>
              <w:widowControl/>
              <w:autoSpaceDN/>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rPr>
              <w:t>42830</w:t>
            </w:r>
          </w:p>
        </w:tc>
        <w:tc>
          <w:tcPr>
            <w:tcW w:w="1394" w:type="dxa"/>
            <w:tcBorders>
              <w:top w:val="single" w:color="auto" w:sz="4" w:space="0"/>
              <w:left w:val="single" w:color="auto" w:sz="4" w:space="0"/>
              <w:right w:val="single" w:color="auto" w:sz="4" w:space="0"/>
            </w:tcBorders>
            <w:vAlign w:val="center"/>
          </w:tcPr>
          <w:p w14:paraId="0AACE829">
            <w:pPr>
              <w:widowControl/>
              <w:autoSpaceDN/>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rPr>
              <w:t>42830</w:t>
            </w:r>
          </w:p>
        </w:tc>
      </w:tr>
      <w:tr w14:paraId="4DCA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7CA8F8F9">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贰拾玖万捌仟陆佰贰拾</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4DBB37A2">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298620</w:t>
            </w:r>
          </w:p>
        </w:tc>
      </w:tr>
    </w:tbl>
    <w:p w14:paraId="15E53D3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0996B4F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7EAAC69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252F4FD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374DBE24">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7A2FC102">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hint="eastAsia" w:ascii="宋体" w:hAnsi="宋体"/>
          <w:b/>
          <w:bCs/>
          <w:color w:val="auto"/>
          <w:sz w:val="24"/>
          <w:szCs w:val="24"/>
          <w:highlight w:val="none"/>
        </w:rPr>
        <w:t>若所投产品为进口设备，则成交供应商的报价应包含全部货款（不含税价格）和进口外贸代理费用。成交供应商必须在签订合同后以福建农林大学为减免税申请人去办理免税和报关手续，成交供应商须提交消费使用单位为“福建农林大学”的《中华人民共和国进口货物报关单》和减免税申请人为“福建农林大学”的《中华人民共和国进出口货物免税证明》。若按国家政策无法免税或者无法全额免税的，向海关缴纳的关税和增值税等税费由成交供应商先行垫付，在设备报销时凭海关出具的税单（海关专用缴款书），学校支付其垫付款给成交供应商（免税设备清单参照海关相关规定）。</w:t>
      </w:r>
    </w:p>
    <w:p w14:paraId="7D8418D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51E20406">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4B7A4E4E">
      <w:pPr>
        <w:pStyle w:val="45"/>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589064F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03E6D85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01EF6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35C62071">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22133FF7">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0EC62F8C">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950478F">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2E662E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各合同包</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w:t>
      </w:r>
    </w:p>
    <w:p w14:paraId="5B8BDA45">
      <w:pPr>
        <w:spacing w:line="44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lang w:eastAsia="zh-CN"/>
        </w:rPr>
        <w:t>）所提供货物若属于医疗器械管理范畴，按照国家《医疗器械监督管理条例》，应符合以下标准①供应商为生产企业的，提供货物若属于第一类医疗器械产品，须提供《第一类医疗器械生产备案凭证》（进口产品除外）， 提供货物若属于第二类、三类医疗器械产品，须提供《医疗器械生产许可证》（进口产品除外）;供应商为经营企业的，提供货物若属于第三类医疗器械产品，须提供《医疗器械经营许可证》，提供货物若属于第二类医疗器械产品，须提供《第二类医疗器械经营备案凭证》，提供货物若属于第一类医疗器械产品，则无须提供此项;②投标货物属于《医疗器械监督管理条例》规定的第一类医疗器械产品须提供《第一类医疗器械产品备案凭证》，属于第二类、第三类医疗器械产品则须提供完整的《医疗器械注册证》复印件。所有证件必须真实、有效。</w:t>
      </w:r>
    </w:p>
    <w:p w14:paraId="396F6C2A">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7D0AC95B">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00CEC73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539DD8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7D99754F">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F61C2BC">
      <w:pPr>
        <w:spacing w:line="440" w:lineRule="exact"/>
        <w:ind w:firstLine="481"/>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1、项目概况</w:t>
      </w:r>
    </w:p>
    <w:p w14:paraId="5294391C">
      <w:pPr>
        <w:spacing w:line="440" w:lineRule="exact"/>
        <w:ind w:firstLine="481"/>
        <w:rPr>
          <w:rFonts w:hint="default" w:ascii="宋体" w:hAnsi="宋体" w:cs="Times New Roman"/>
          <w:b/>
          <w:bCs/>
          <w:color w:val="auto"/>
          <w:kern w:val="2"/>
          <w:sz w:val="24"/>
          <w:szCs w:val="24"/>
          <w:highlight w:val="none"/>
          <w:lang w:val="en-US" w:eastAsia="zh-CN"/>
        </w:rPr>
      </w:pPr>
      <w:r>
        <w:rPr>
          <w:rFonts w:hint="eastAsia" w:ascii="宋体" w:hAnsi="宋体" w:cs="Times New Roman"/>
          <w:b/>
          <w:bCs/>
          <w:color w:val="auto"/>
          <w:kern w:val="2"/>
          <w:sz w:val="24"/>
          <w:szCs w:val="24"/>
          <w:highlight w:val="none"/>
          <w:lang w:val="en-US" w:eastAsia="zh-CN"/>
        </w:rPr>
        <w:t>（1）本项目各合同包均按折扣报价，各供应商在竞价系统按折扣数值报价，例如供应商报价八折（80%），则按80竞价。结算计算方式：最高单价限价*80%*实际供货数量。</w:t>
      </w:r>
    </w:p>
    <w:p w14:paraId="525166F4">
      <w:pPr>
        <w:spacing w:line="440" w:lineRule="exact"/>
        <w:ind w:firstLine="481"/>
        <w:rPr>
          <w:rFonts w:hint="eastAsia" w:ascii="宋体" w:hAnsi="宋体"/>
          <w:b/>
          <w:bCs/>
          <w:color w:val="auto"/>
          <w:sz w:val="24"/>
          <w:szCs w:val="24"/>
          <w:highlight w:val="none"/>
          <w:lang w:val="en-US" w:eastAsia="zh-CN"/>
        </w:rPr>
      </w:pPr>
      <w:r>
        <w:rPr>
          <w:rFonts w:hint="eastAsia" w:ascii="宋体" w:hAnsi="宋体" w:cs="Times New Roman"/>
          <w:b/>
          <w:bCs/>
          <w:color w:val="auto"/>
          <w:kern w:val="2"/>
          <w:sz w:val="24"/>
          <w:szCs w:val="24"/>
          <w:highlight w:val="none"/>
          <w:lang w:val="en-US" w:eastAsia="zh-CN"/>
        </w:rPr>
        <w:t>（2）本竞价文件中的采购数量为预估数，以实际供货验收数量为准。预估数与实际数量可能存在一定差异。各供应商在报价中须充分考虑此项因素，采购人不对供应商据此作出的判断和决策负责。</w:t>
      </w:r>
    </w:p>
    <w:p w14:paraId="18B36A92">
      <w:pPr>
        <w:spacing w:line="440" w:lineRule="exact"/>
        <w:ind w:firstLine="481"/>
        <w:rPr>
          <w:rFonts w:hint="eastAsia" w:ascii="宋体" w:hAnsi="宋体" w:cs="Times New Roman"/>
          <w:b/>
          <w:bCs/>
          <w:color w:val="auto"/>
          <w:kern w:val="2"/>
          <w:sz w:val="24"/>
          <w:szCs w:val="24"/>
          <w:highlight w:val="none"/>
          <w:lang w:val="en-US" w:eastAsia="zh-CN"/>
        </w:rPr>
      </w:pPr>
      <w:r>
        <w:rPr>
          <w:rFonts w:hint="eastAsia" w:ascii="宋体" w:hAnsi="宋体" w:cs="Times New Roman"/>
          <w:b/>
          <w:bCs/>
          <w:color w:val="auto"/>
          <w:kern w:val="2"/>
          <w:sz w:val="24"/>
          <w:szCs w:val="24"/>
          <w:highlight w:val="none"/>
          <w:lang w:val="en-US" w:eastAsia="zh-CN"/>
        </w:rPr>
        <w:t>（3）签订合同后，如果国家或其他政府部门对本竞价文件中相关医用耗材及试剂有强制采购方式的，包括但不限于药械集中采购等规定，和合同约定有冲突的，遵循国家或其他政府部门有关政策进行采购。各供应商须充分考虑此项因素，采购人不对供应商据此作出的判断和决策负责。</w:t>
      </w:r>
    </w:p>
    <w:p w14:paraId="2DD31F01">
      <w:pPr>
        <w:spacing w:line="440" w:lineRule="exact"/>
        <w:ind w:firstLine="481"/>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2、技术要求</w:t>
      </w:r>
    </w:p>
    <w:p w14:paraId="6F46D3C2">
      <w:pPr>
        <w:spacing w:line="440" w:lineRule="exact"/>
        <w:ind w:firstLine="481"/>
        <w:rPr>
          <w:rFonts w:hint="default" w:ascii="宋体" w:hAnsi="宋体" w:eastAsia="宋体" w:cs="Times New Roman"/>
          <w:b/>
          <w:bCs/>
          <w:color w:val="auto"/>
          <w:kern w:val="2"/>
          <w:sz w:val="28"/>
          <w:szCs w:val="28"/>
          <w:highlight w:val="none"/>
          <w:lang w:val="en-US" w:eastAsia="zh-CN"/>
        </w:rPr>
      </w:pPr>
      <w:r>
        <w:rPr>
          <w:rFonts w:hint="eastAsia" w:ascii="宋体" w:hAnsi="宋体" w:cs="Times New Roman"/>
          <w:b/>
          <w:bCs/>
          <w:color w:val="auto"/>
          <w:kern w:val="2"/>
          <w:sz w:val="28"/>
          <w:szCs w:val="28"/>
          <w:highlight w:val="none"/>
          <w:lang w:val="en-US" w:eastAsia="zh-CN"/>
        </w:rPr>
        <w:t>合同包1：生化试剂采购目录（适用于Roche生化仪）</w:t>
      </w:r>
    </w:p>
    <w:tbl>
      <w:tblPr>
        <w:tblStyle w:val="21"/>
        <w:tblW w:w="8396" w:type="dxa"/>
        <w:jc w:val="center"/>
        <w:tblLayout w:type="autofit"/>
        <w:tblCellMar>
          <w:top w:w="0" w:type="dxa"/>
          <w:left w:w="108" w:type="dxa"/>
          <w:bottom w:w="0" w:type="dxa"/>
          <w:right w:w="108" w:type="dxa"/>
        </w:tblCellMar>
      </w:tblPr>
      <w:tblGrid>
        <w:gridCol w:w="910"/>
        <w:gridCol w:w="3260"/>
        <w:gridCol w:w="1077"/>
        <w:gridCol w:w="832"/>
        <w:gridCol w:w="1221"/>
        <w:gridCol w:w="1096"/>
      </w:tblGrid>
      <w:tr w14:paraId="15768762">
        <w:tblPrEx>
          <w:tblCellMar>
            <w:top w:w="0" w:type="dxa"/>
            <w:left w:w="108" w:type="dxa"/>
            <w:bottom w:w="0" w:type="dxa"/>
            <w:right w:w="108" w:type="dxa"/>
          </w:tblCellMar>
        </w:tblPrEx>
        <w:trPr>
          <w:trHeight w:val="9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5C7">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rPr>
              <w:t>序号</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8214">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rPr>
              <w:t>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94C2">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rPr>
              <w:t>规格</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2157">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rPr>
              <w:t>单位</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289">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rPr>
              <w:t>预估年采购数量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5617">
            <w:pPr>
              <w:widowControl/>
              <w:jc w:val="center"/>
              <w:textAlignment w:val="center"/>
              <w:rPr>
                <w:rFonts w:ascii="宋体" w:hAnsi="宋体" w:cs="宋体"/>
                <w:b/>
                <w:bCs/>
                <w:color w:val="auto"/>
                <w:sz w:val="20"/>
                <w:highlight w:val="none"/>
              </w:rPr>
            </w:pPr>
            <w:r>
              <w:rPr>
                <w:rFonts w:hint="eastAsia" w:ascii="宋体" w:hAnsi="宋体" w:cs="宋体"/>
                <w:b/>
                <w:bCs/>
                <w:color w:val="auto"/>
                <w:kern w:val="0"/>
                <w:sz w:val="20"/>
                <w:highlight w:val="none"/>
              </w:rPr>
              <w:t>单价</w:t>
            </w:r>
            <w:r>
              <w:rPr>
                <w:rFonts w:hint="eastAsia" w:ascii="宋体" w:hAnsi="宋体" w:cs="宋体"/>
                <w:b/>
                <w:bCs/>
                <w:color w:val="auto"/>
                <w:kern w:val="0"/>
                <w:sz w:val="20"/>
                <w:highlight w:val="none"/>
                <w:lang w:val="en-US" w:eastAsia="zh-CN"/>
              </w:rPr>
              <w:t>最高限价</w:t>
            </w:r>
            <w:r>
              <w:rPr>
                <w:rFonts w:hint="eastAsia" w:ascii="宋体" w:hAnsi="宋体" w:cs="宋体"/>
                <w:b/>
                <w:bCs/>
                <w:color w:val="auto"/>
                <w:kern w:val="0"/>
                <w:sz w:val="20"/>
                <w:highlight w:val="none"/>
              </w:rPr>
              <w:t>（元）</w:t>
            </w:r>
          </w:p>
        </w:tc>
      </w:tr>
      <w:tr w14:paraId="77224AF1">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18B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7B4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白蛋白检测试剂盒（比色法）ALB</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32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19E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5B59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916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70</w:t>
            </w:r>
          </w:p>
        </w:tc>
      </w:tr>
      <w:tr w14:paraId="0072B4F2">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992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D05">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总蛋白检测试剂盒（比色法）TP</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191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3D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F29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AE84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80</w:t>
            </w:r>
          </w:p>
        </w:tc>
      </w:tr>
      <w:tr w14:paraId="358442D3">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A94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247C">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碱性磷酸酶检测试剂盒（比色法）（ALP2）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73F6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4D6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0CA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EFBA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r>
      <w:tr w14:paraId="79F91C86">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061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52A">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Y-谷氨酰转肽酶检测试剂盒（酶比色法）GGT</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5A1C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CD0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673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CD9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110</w:t>
            </w:r>
          </w:p>
        </w:tc>
      </w:tr>
      <w:tr w14:paraId="7C3011BA">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602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438">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氢氧化钠基础洗液NaOH-D/Basic Wash,2x1.8L</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F49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2*1.8 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0DC2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C76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1A3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w:t>
            </w:r>
          </w:p>
        </w:tc>
      </w:tr>
      <w:tr w14:paraId="2586AEB5">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791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E3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cobas c 311  清洗液(ECO-D)</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C98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60ML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1A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33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B27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r>
      <w:tr w14:paraId="6A20B362">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1D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E16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氢氧化钠  NaOH-D（碱性洗液）</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9486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66ml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068C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B79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8F2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185</w:t>
            </w:r>
          </w:p>
        </w:tc>
      </w:tr>
      <w:tr w14:paraId="18518668">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B37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7E15">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脂类多项检测用校准品c.f.a.s.Lipids</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2F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3*1ML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926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6EF2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ABD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504</w:t>
            </w:r>
          </w:p>
        </w:tc>
      </w:tr>
      <w:tr w14:paraId="6F674CAD">
        <w:tblPrEx>
          <w:tblCellMar>
            <w:top w:w="0" w:type="dxa"/>
            <w:left w:w="108" w:type="dxa"/>
            <w:bottom w:w="0" w:type="dxa"/>
            <w:right w:w="108" w:type="dxa"/>
          </w:tblCellMar>
        </w:tblPrEx>
        <w:trPr>
          <w:trHeight w:val="9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7EF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A2D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二代ISE内标液ISE Internal Standard Gen.2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148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5x600 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05F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DCD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2A8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5000</w:t>
            </w:r>
          </w:p>
        </w:tc>
      </w:tr>
      <w:tr w14:paraId="7223A347">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DB4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6228">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糖化血红蛋白溶血试剂Hemolyzing Reagent</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16A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51ml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CA0D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324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4690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740</w:t>
            </w:r>
          </w:p>
        </w:tc>
      </w:tr>
      <w:tr w14:paraId="5442316B">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A3B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7F19">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钙检测试剂盒（比色法）（Ca2）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45FB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51C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E88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3EC5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r>
      <w:tr w14:paraId="40536B40">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D1D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7B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a-羟丁酸脱氢酶二代检测试剂盒HBDH Gen.2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722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9D8E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F95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B30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60</w:t>
            </w:r>
          </w:p>
        </w:tc>
      </w:tr>
      <w:tr w14:paraId="07083569">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AA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AF29">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肌酸激酶检测试剂盒（比色法）（CK）</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5AC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ED50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462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645D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80</w:t>
            </w:r>
          </w:p>
        </w:tc>
      </w:tr>
      <w:tr w14:paraId="4C38058A">
        <w:tblPrEx>
          <w:tblCellMar>
            <w:top w:w="0" w:type="dxa"/>
            <w:left w:w="108" w:type="dxa"/>
            <w:bottom w:w="0" w:type="dxa"/>
            <w:right w:w="108" w:type="dxa"/>
          </w:tblCellMar>
        </w:tblPrEx>
        <w:trPr>
          <w:trHeight w:val="6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CD2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689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肌酸激酶同工酶MB检测试剂盒（比色法）（CKMB）</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6E4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0F5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E4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C5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160</w:t>
            </w:r>
          </w:p>
        </w:tc>
      </w:tr>
      <w:tr w14:paraId="38132188">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321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182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乳酸脱氢酶检测试剂盒（比色法）(LDHI 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E9FA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98A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EB8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84C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160</w:t>
            </w:r>
          </w:p>
        </w:tc>
      </w:tr>
      <w:tr w14:paraId="26BCD9F8">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F5E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E3B">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胆固醇检测试剂盒（酶比色法）CHOL</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27D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B9B9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EBE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6C2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60</w:t>
            </w:r>
          </w:p>
        </w:tc>
      </w:tr>
      <w:tr w14:paraId="219BA121">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1FF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8D5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甘油三酯检测试剂盒（比色法）TRIGL,</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D68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5366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A2D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6AB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60</w:t>
            </w:r>
          </w:p>
        </w:tc>
      </w:tr>
      <w:tr w14:paraId="4082E363">
        <w:tblPrEx>
          <w:tblCellMar>
            <w:top w:w="0" w:type="dxa"/>
            <w:left w:w="108" w:type="dxa"/>
            <w:bottom w:w="0" w:type="dxa"/>
            <w:right w:w="108" w:type="dxa"/>
          </w:tblCellMar>
        </w:tblPrEx>
        <w:trPr>
          <w:trHeight w:val="6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35E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6416">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HDL高密度脂蛋白胆固醇检测试剂盒（酶比色法）</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D3F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020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888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8B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r>
      <w:tr w14:paraId="105ECF8F">
        <w:tblPrEx>
          <w:tblCellMar>
            <w:top w:w="0" w:type="dxa"/>
            <w:left w:w="108" w:type="dxa"/>
            <w:bottom w:w="0" w:type="dxa"/>
            <w:right w:w="108" w:type="dxa"/>
          </w:tblCellMar>
        </w:tblPrEx>
        <w:trPr>
          <w:trHeight w:val="6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8D8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869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LDL低密度脂蛋白胆固醇检测试剂盒（酶比色法）</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82F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327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A4F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F7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240</w:t>
            </w:r>
          </w:p>
        </w:tc>
      </w:tr>
      <w:tr w14:paraId="0261BD7C">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629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875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肌酐检测试剂盒（苦味酸法）（CREJ 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955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0B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CBE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635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w:t>
            </w:r>
          </w:p>
        </w:tc>
      </w:tr>
      <w:tr w14:paraId="67B73C7F">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4C2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136C">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尿素/尿素氮检测试剂盒（比色法）UREAL</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AF4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6A8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F40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C707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r>
      <w:tr w14:paraId="325883C2">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F1F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43D3">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尿酸检测试剂盒（比色法）UA</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11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3D14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639E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68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85</w:t>
            </w:r>
          </w:p>
        </w:tc>
      </w:tr>
      <w:tr w14:paraId="39B28C95">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0C2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8E3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葡萄糖检测试剂盒（己糖激酶法）</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AAB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9AC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A83C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9C1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w:t>
            </w:r>
          </w:p>
        </w:tc>
      </w:tr>
      <w:tr w14:paraId="70B7D442">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863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A84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直接胆红素检测试剂盒（重氮法）（BIL-D2）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72CB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6C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CC27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02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160</w:t>
            </w:r>
          </w:p>
        </w:tc>
      </w:tr>
      <w:tr w14:paraId="5EFC7308">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EFB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950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总胆红素检测试剂盒（重氮法）（BILT3 ）</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032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4996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54CC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8FD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w:t>
            </w:r>
          </w:p>
        </w:tc>
      </w:tr>
      <w:tr w14:paraId="2F8744BE">
        <w:tblPrEx>
          <w:tblCellMar>
            <w:top w:w="0" w:type="dxa"/>
            <w:left w:w="108" w:type="dxa"/>
            <w:bottom w:w="0" w:type="dxa"/>
            <w:right w:w="108" w:type="dxa"/>
          </w:tblCellMar>
        </w:tblPrEx>
        <w:trPr>
          <w:trHeight w:val="9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4CF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84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糖化血红蛋白检测试剂 盒（免疫比浊法）（A1C-3）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DE7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D17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3A2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832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2363</w:t>
            </w:r>
          </w:p>
        </w:tc>
      </w:tr>
      <w:tr w14:paraId="293395DE">
        <w:tblPrEx>
          <w:tblCellMar>
            <w:top w:w="0" w:type="dxa"/>
            <w:left w:w="108" w:type="dxa"/>
            <w:bottom w:w="0" w:type="dxa"/>
            <w:right w:w="108" w:type="dxa"/>
          </w:tblCellMar>
        </w:tblPrEx>
        <w:trPr>
          <w:trHeight w:val="6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193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871A">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丙氨酸氨基转移酶检测试剂盒（IFCC法）(ALTL)</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01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F2C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53E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317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160</w:t>
            </w:r>
          </w:p>
        </w:tc>
      </w:tr>
      <w:tr w14:paraId="3967B1CC">
        <w:tblPrEx>
          <w:tblCellMar>
            <w:top w:w="0" w:type="dxa"/>
            <w:left w:w="108" w:type="dxa"/>
            <w:bottom w:w="0" w:type="dxa"/>
            <w:right w:w="108" w:type="dxa"/>
          </w:tblCellMar>
        </w:tblPrEx>
        <w:trPr>
          <w:trHeight w:val="9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1D7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992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天门冬氨酸氨基转移酶检测试剂盒（比色法）(ASTL)</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24F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88A6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001B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DBE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160</w:t>
            </w:r>
          </w:p>
        </w:tc>
      </w:tr>
      <w:tr w14:paraId="1CDB4612">
        <w:tblPrEx>
          <w:tblCellMar>
            <w:top w:w="0" w:type="dxa"/>
            <w:left w:w="108" w:type="dxa"/>
            <w:bottom w:w="0" w:type="dxa"/>
            <w:right w:w="108" w:type="dxa"/>
          </w:tblCellMar>
        </w:tblPrEx>
        <w:trPr>
          <w:trHeight w:val="368"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ACA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87A6">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生化多项校准品 Cfas</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4430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12x3 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554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40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01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1436</w:t>
            </w:r>
          </w:p>
        </w:tc>
      </w:tr>
      <w:tr w14:paraId="0418580E">
        <w:tblPrEx>
          <w:tblCellMar>
            <w:top w:w="0" w:type="dxa"/>
            <w:left w:w="108" w:type="dxa"/>
            <w:bottom w:w="0" w:type="dxa"/>
            <w:right w:w="108" w:type="dxa"/>
          </w:tblCellMar>
        </w:tblPrEx>
        <w:trPr>
          <w:trHeight w:val="9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FBC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6E0E">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多项生化低值质控品PreciControl ClinChem Multi 1（PCCC1）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DD4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4x5 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C47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45B0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BF4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966</w:t>
            </w:r>
          </w:p>
        </w:tc>
      </w:tr>
      <w:tr w14:paraId="53FA086C">
        <w:tblPrEx>
          <w:tblCellMar>
            <w:top w:w="0" w:type="dxa"/>
            <w:left w:w="108" w:type="dxa"/>
            <w:bottom w:w="0" w:type="dxa"/>
            <w:right w:w="108" w:type="dxa"/>
          </w:tblCellMar>
        </w:tblPrEx>
        <w:trPr>
          <w:trHeight w:val="9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D27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D34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多项生化高值质控品PreciControl ClinChem Multi 2（PCCC2）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1FA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4x5 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FB5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484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68D1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846</w:t>
            </w:r>
          </w:p>
        </w:tc>
      </w:tr>
      <w:tr w14:paraId="1563C50A">
        <w:tblPrEx>
          <w:tblCellMar>
            <w:top w:w="0" w:type="dxa"/>
            <w:left w:w="108" w:type="dxa"/>
            <w:bottom w:w="0" w:type="dxa"/>
            <w:right w:w="108" w:type="dxa"/>
          </w:tblCellMar>
        </w:tblPrEx>
        <w:trPr>
          <w:trHeight w:val="368"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A72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2AD9">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SMS酸性洗液</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F23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 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19B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5C0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C14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180</w:t>
            </w:r>
          </w:p>
        </w:tc>
      </w:tr>
      <w:tr w14:paraId="740012C1">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A1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C58B">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样本稀释液 Diluent NaCl 9 % （NaCl）</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AC0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 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8490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40C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2F9C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260</w:t>
            </w:r>
          </w:p>
        </w:tc>
      </w:tr>
      <w:tr w14:paraId="3701C708">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260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57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肌酸激酶同工酶检测用校准品c.f.a.s.CK-MB</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9032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3*1ML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15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283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AD8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916</w:t>
            </w:r>
          </w:p>
        </w:tc>
      </w:tr>
      <w:tr w14:paraId="2F3877BD">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A7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C69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糖化血红蛋白校准品C.f.a.s.HbA1C</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DEB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3*2ML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1D5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6C5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B33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1890</w:t>
            </w:r>
          </w:p>
        </w:tc>
      </w:tr>
      <w:tr w14:paraId="5958EE98">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95E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51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多用洗液Sample cleaner 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D2F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12x59ml</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D3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9C7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80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800</w:t>
            </w:r>
          </w:p>
        </w:tc>
      </w:tr>
      <w:tr w14:paraId="58CC05B2">
        <w:tblPrEx>
          <w:tblCellMar>
            <w:top w:w="0" w:type="dxa"/>
            <w:left w:w="108" w:type="dxa"/>
            <w:bottom w:w="0" w:type="dxa"/>
            <w:right w:w="108" w:type="dxa"/>
          </w:tblCellMar>
        </w:tblPrEx>
        <w:trPr>
          <w:trHeight w:val="969"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E3D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1B69">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清洗液ISE Cleaning Solution/ElecsysSys clean</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B40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5x100ml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783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390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547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2330</w:t>
            </w:r>
          </w:p>
        </w:tc>
      </w:tr>
      <w:tr w14:paraId="22778B97">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674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CFB4">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电解质参比液ISE Reference Electrolyte</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E2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5×300 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3B9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2A5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A59E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1498</w:t>
            </w:r>
          </w:p>
        </w:tc>
      </w:tr>
      <w:tr w14:paraId="0D6082BF">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A92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A19E">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样本稀释液   ISE Diluent Gen.2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EC60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5x300m</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CE9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5EE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06E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1764FCD3">
        <w:tblPrEx>
          <w:tblCellMar>
            <w:top w:w="0" w:type="dxa"/>
            <w:left w:w="108" w:type="dxa"/>
            <w:bottom w:w="0" w:type="dxa"/>
            <w:right w:w="108" w:type="dxa"/>
          </w:tblCellMar>
        </w:tblPrEx>
        <w:trPr>
          <w:trHeight w:val="655"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DA5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AC68">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酸性洗液Acid wash Solution</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276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2x1.8L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C95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5EC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503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2084</w:t>
            </w:r>
          </w:p>
        </w:tc>
      </w:tr>
      <w:tr w14:paraId="15271A8C">
        <w:tblPrEx>
          <w:tblCellMar>
            <w:top w:w="0" w:type="dxa"/>
            <w:left w:w="108" w:type="dxa"/>
            <w:bottom w:w="0" w:type="dxa"/>
            <w:right w:w="108" w:type="dxa"/>
          </w:tblCellMar>
        </w:tblPrEx>
        <w:trPr>
          <w:trHeight w:val="368"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60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3FD4">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电解质定标液(低值)</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386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10x3ml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E0A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0D02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A50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658</w:t>
            </w:r>
          </w:p>
        </w:tc>
      </w:tr>
      <w:tr w14:paraId="3CCB0302">
        <w:tblPrEx>
          <w:tblCellMar>
            <w:top w:w="0" w:type="dxa"/>
            <w:left w:w="108" w:type="dxa"/>
            <w:bottom w:w="0" w:type="dxa"/>
            <w:right w:w="108" w:type="dxa"/>
          </w:tblCellMar>
        </w:tblPrEx>
        <w:trPr>
          <w:trHeight w:val="368"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CC0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5C63">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电解质定标液（高值）</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36B2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10x3ml</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F69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2DC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8DA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658</w:t>
            </w:r>
          </w:p>
        </w:tc>
      </w:tr>
      <w:tr w14:paraId="0948CD20">
        <w:tblPrEx>
          <w:tblCellMar>
            <w:top w:w="0" w:type="dxa"/>
            <w:left w:w="108" w:type="dxa"/>
            <w:bottom w:w="0" w:type="dxa"/>
            <w:right w:w="108" w:type="dxa"/>
          </w:tblCellMar>
        </w:tblPrEx>
        <w:trPr>
          <w:trHeight w:val="368"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835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3B6C">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血糖试纸(卓越)</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DE5C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r>
              <w:rPr>
                <w:rStyle w:val="56"/>
                <w:rFonts w:hint="default"/>
                <w:color w:val="auto"/>
                <w:highlight w:val="none"/>
              </w:rPr>
              <w:t>0T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29A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0A1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DF5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235</w:t>
            </w:r>
          </w:p>
        </w:tc>
      </w:tr>
      <w:tr w14:paraId="350A55A3">
        <w:tblPrEx>
          <w:tblCellMar>
            <w:top w:w="0" w:type="dxa"/>
            <w:left w:w="108" w:type="dxa"/>
            <w:bottom w:w="0" w:type="dxa"/>
            <w:right w:w="108" w:type="dxa"/>
          </w:tblCellMar>
        </w:tblPrEx>
        <w:trPr>
          <w:trHeight w:val="401"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25F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36CC">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样品杯</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00B0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500支/袋</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945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袋</w:t>
            </w:r>
          </w:p>
        </w:tc>
        <w:tc>
          <w:tcPr>
            <w:tcW w:w="12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AA67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475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r>
    </w:tbl>
    <w:p w14:paraId="4AB42BF9">
      <w:pPr>
        <w:spacing w:line="440" w:lineRule="exact"/>
        <w:ind w:firstLine="481"/>
        <w:rPr>
          <w:rFonts w:hint="eastAsia" w:ascii="宋体" w:hAnsi="宋体" w:eastAsia="宋体" w:cs="Times New Roman"/>
          <w:color w:val="auto"/>
          <w:kern w:val="2"/>
          <w:sz w:val="24"/>
          <w:szCs w:val="24"/>
          <w:highlight w:val="none"/>
        </w:rPr>
      </w:pPr>
    </w:p>
    <w:p w14:paraId="1B629109">
      <w:pPr>
        <w:spacing w:line="440" w:lineRule="exact"/>
        <w:ind w:firstLine="481"/>
        <w:rPr>
          <w:rFonts w:hint="default" w:ascii="宋体" w:hAnsi="宋体" w:eastAsia="宋体" w:cs="Times New Roman"/>
          <w:b/>
          <w:bCs/>
          <w:color w:val="auto"/>
          <w:kern w:val="2"/>
          <w:sz w:val="28"/>
          <w:szCs w:val="28"/>
          <w:highlight w:val="none"/>
          <w:lang w:val="en-US" w:eastAsia="zh-CN"/>
        </w:rPr>
      </w:pPr>
      <w:r>
        <w:rPr>
          <w:rFonts w:hint="eastAsia" w:ascii="宋体" w:hAnsi="宋体" w:cs="Times New Roman"/>
          <w:b/>
          <w:bCs/>
          <w:color w:val="auto"/>
          <w:kern w:val="2"/>
          <w:sz w:val="28"/>
          <w:szCs w:val="28"/>
          <w:highlight w:val="none"/>
          <w:lang w:val="en-US" w:eastAsia="zh-CN"/>
        </w:rPr>
        <w:t>合同包2：血球仪及尿液分析仪试剂（适用于Sysmex血球仪及Arkray、优利特尿液分析仪）</w:t>
      </w:r>
    </w:p>
    <w:tbl>
      <w:tblPr>
        <w:tblStyle w:val="21"/>
        <w:tblW w:w="8875" w:type="dxa"/>
        <w:jc w:val="center"/>
        <w:tblLayout w:type="fixed"/>
        <w:tblCellMar>
          <w:top w:w="0" w:type="dxa"/>
          <w:left w:w="108" w:type="dxa"/>
          <w:bottom w:w="0" w:type="dxa"/>
          <w:right w:w="108" w:type="dxa"/>
        </w:tblCellMar>
      </w:tblPr>
      <w:tblGrid>
        <w:gridCol w:w="929"/>
        <w:gridCol w:w="3450"/>
        <w:gridCol w:w="1118"/>
        <w:gridCol w:w="1268"/>
        <w:gridCol w:w="1231"/>
        <w:gridCol w:w="879"/>
      </w:tblGrid>
      <w:tr w14:paraId="6E1C1788">
        <w:tblPrEx>
          <w:tblCellMar>
            <w:top w:w="0" w:type="dxa"/>
            <w:left w:w="108" w:type="dxa"/>
            <w:bottom w:w="0" w:type="dxa"/>
            <w:right w:w="108" w:type="dxa"/>
          </w:tblCellMar>
        </w:tblPrEx>
        <w:trPr>
          <w:trHeight w:val="158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B4D6">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8DB2">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名称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072">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规格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2C77">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单位</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053C">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预估年采购数量</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48C">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单价</w:t>
            </w: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（元）</w:t>
            </w:r>
          </w:p>
        </w:tc>
      </w:tr>
      <w:tr w14:paraId="517D53C2">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1C0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689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血细胞分析用稀释液 DCL-300A</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9D1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20L</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5C0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箱</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733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E34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w:t>
            </w:r>
          </w:p>
        </w:tc>
      </w:tr>
      <w:tr w14:paraId="5F8F2F87">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42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783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血细胞分析用溶血剂 SLS-220A</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6DF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5L/箱</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1CF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箱</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FB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E90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6084</w:t>
            </w:r>
          </w:p>
        </w:tc>
      </w:tr>
      <w:tr w14:paraId="44C29872">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FB3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8F13">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血细胞分析用溶血剂 WNR-210A</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57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5L/桶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C4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桶</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5E4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049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3906</w:t>
            </w:r>
          </w:p>
        </w:tc>
      </w:tr>
      <w:tr w14:paraId="324126FB">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9C2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0E8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血细胞分析用染色液 WNR-800A</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188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82mlx2瓶/盒</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4C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896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2E5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13500</w:t>
            </w:r>
          </w:p>
        </w:tc>
      </w:tr>
      <w:tr w14:paraId="5A5C5E5D">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5D2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D7A3">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血细胞分析用溶血剂 WDF-210A</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0E8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5L/桶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A70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桶</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B4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594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3125</w:t>
            </w:r>
          </w:p>
        </w:tc>
      </w:tr>
      <w:tr w14:paraId="057952E3">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A1E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B8F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血细胞分析用染色液 WDF-800A</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9CB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42mlx2瓶/盒</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BA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A94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1D3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13250</w:t>
            </w:r>
          </w:p>
        </w:tc>
      </w:tr>
      <w:tr w14:paraId="2102D70A">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BB7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84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清洗液 CELLCLEAN  AUTO</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DD2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20瓶*4mL</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68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3C5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30F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2300</w:t>
            </w:r>
          </w:p>
        </w:tc>
      </w:tr>
      <w:tr w14:paraId="2C022F6E">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38F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1B6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血液分析仪用质控品 XN CHECK</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EC069">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水平2：3.0mL/瓶</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5F5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7C6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EF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951</w:t>
            </w:r>
          </w:p>
        </w:tc>
      </w:tr>
      <w:tr w14:paraId="33543770">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7E8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306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血液分析仪用校准品 XN CAL</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931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3.0mL/瓶</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E2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E14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8E4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4000</w:t>
            </w:r>
          </w:p>
        </w:tc>
      </w:tr>
      <w:tr w14:paraId="0F79E15E">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D63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A9D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尿液分析用鞘液 UTS-900A</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FEC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20L/桶</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455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桶</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65F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41C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2720</w:t>
            </w:r>
          </w:p>
        </w:tc>
      </w:tr>
      <w:tr w14:paraId="1420CE78">
        <w:tblPrEx>
          <w:tblCellMar>
            <w:top w:w="0" w:type="dxa"/>
            <w:left w:w="108" w:type="dxa"/>
            <w:bottom w:w="0" w:type="dxa"/>
            <w:right w:w="108" w:type="dxa"/>
          </w:tblCellMar>
        </w:tblPrEx>
        <w:trPr>
          <w:trHeight w:val="69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263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C29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尿液分析用染色液 USS-810A</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364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15mL×2袋/盒(沉渣模式)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1B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FE8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7ED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2638</w:t>
            </w:r>
          </w:p>
        </w:tc>
      </w:tr>
      <w:tr w14:paraId="24953C6F">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23F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D458">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尿液分析用染色液 USB-810A</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030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14mL×2袋/盒(细菌模式)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750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E95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A7A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3338</w:t>
            </w:r>
          </w:p>
        </w:tc>
      </w:tr>
      <w:tr w14:paraId="6FD67E53">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76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938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尿液分析用稀释液 UPS-310A</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156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1LX2瓶/盒(沉渣模式)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621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5D6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48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1829</w:t>
            </w:r>
          </w:p>
        </w:tc>
      </w:tr>
      <w:tr w14:paraId="3D2334F0">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FF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33E5">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尿液分析用稀释液 UPB-310A</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51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 xml:space="preserve"> 1LX2瓶/盒(细菌模式)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EC1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362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A79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1981</w:t>
            </w:r>
          </w:p>
        </w:tc>
      </w:tr>
      <w:tr w14:paraId="5958AE2C">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02B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F4AA">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清洗液 CELLCLEAN(CL-50)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C07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50mL</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164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28B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DD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852</w:t>
            </w:r>
          </w:p>
        </w:tc>
      </w:tr>
      <w:tr w14:paraId="01982AA0">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5A0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9E7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化学清洗液3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92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1L</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66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57C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C26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1090</w:t>
            </w:r>
          </w:p>
        </w:tc>
      </w:tr>
      <w:tr w14:paraId="397C42BB">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EEC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1E6B">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尿液分析试纸条(干化学法)AUTION Sticks 10EA</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9B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100条/筒</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3F9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7EA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1CD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263</w:t>
            </w:r>
          </w:p>
        </w:tc>
      </w:tr>
      <w:tr w14:paraId="3A46893E">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7FE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515C">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清洗液URITD21N</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F0C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500ml</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6C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49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8C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680</w:t>
            </w:r>
          </w:p>
        </w:tc>
      </w:tr>
      <w:tr w14:paraId="3DBEC6FD">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FE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648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清洗液URITD22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947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1L</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D4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2A4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44B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720</w:t>
            </w:r>
          </w:p>
        </w:tc>
      </w:tr>
      <w:tr w14:paraId="0E52F84A">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98D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27DB">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尿液分析试纸条URIT11F</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7C6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100条/筒</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E3E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9F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89A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220</w:t>
            </w:r>
          </w:p>
        </w:tc>
      </w:tr>
      <w:tr w14:paraId="164EB36A">
        <w:tblPrEx>
          <w:tblCellMar>
            <w:top w:w="0" w:type="dxa"/>
            <w:left w:w="108" w:type="dxa"/>
            <w:bottom w:w="0" w:type="dxa"/>
            <w:right w:w="108" w:type="dxa"/>
          </w:tblCellMar>
        </w:tblPrEx>
        <w:trPr>
          <w:trHeight w:val="454"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40C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FA75">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UQ-11项质控</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7FA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3*8ml</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01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1FC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DA7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220</w:t>
            </w:r>
          </w:p>
        </w:tc>
      </w:tr>
    </w:tbl>
    <w:p w14:paraId="0FC8C88C">
      <w:pPr>
        <w:spacing w:line="420" w:lineRule="exact"/>
        <w:ind w:firstLine="482" w:firstLineChars="200"/>
        <w:rPr>
          <w:rFonts w:hint="eastAsia" w:ascii="宋体" w:hAnsi="宋体"/>
          <w:b/>
          <w:bCs/>
          <w:color w:val="auto"/>
          <w:sz w:val="24"/>
          <w:szCs w:val="24"/>
          <w:highlight w:val="none"/>
        </w:rPr>
      </w:pPr>
    </w:p>
    <w:p w14:paraId="668E6C9B">
      <w:pPr>
        <w:spacing w:line="420" w:lineRule="exact"/>
        <w:ind w:firstLine="562" w:firstLineChars="200"/>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合同包3：检验科通用试剂及耗材采购目录</w:t>
      </w:r>
    </w:p>
    <w:tbl>
      <w:tblPr>
        <w:tblStyle w:val="21"/>
        <w:tblW w:w="9296" w:type="dxa"/>
        <w:jc w:val="center"/>
        <w:tblLayout w:type="autofit"/>
        <w:tblCellMar>
          <w:top w:w="0" w:type="dxa"/>
          <w:left w:w="108" w:type="dxa"/>
          <w:bottom w:w="0" w:type="dxa"/>
          <w:right w:w="108" w:type="dxa"/>
        </w:tblCellMar>
      </w:tblPr>
      <w:tblGrid>
        <w:gridCol w:w="1179"/>
        <w:gridCol w:w="3644"/>
        <w:gridCol w:w="1487"/>
        <w:gridCol w:w="709"/>
        <w:gridCol w:w="1213"/>
        <w:gridCol w:w="1064"/>
      </w:tblGrid>
      <w:tr w14:paraId="3C2E343A">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8777">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6015">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DE34">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规格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839">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06FB">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预估年采购数量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A6BA">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单价</w:t>
            </w: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（元）</w:t>
            </w:r>
          </w:p>
        </w:tc>
      </w:tr>
      <w:tr w14:paraId="66EE7F04">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2B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BB0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医用棉签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90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10cm*50支*40包/袋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8F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袋</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F3B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A0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38</w:t>
            </w:r>
          </w:p>
        </w:tc>
      </w:tr>
      <w:tr w14:paraId="7C10F23D">
        <w:tblPrEx>
          <w:tblCellMar>
            <w:top w:w="0" w:type="dxa"/>
            <w:left w:w="108" w:type="dxa"/>
            <w:bottom w:w="0" w:type="dxa"/>
            <w:right w:w="108" w:type="dxa"/>
          </w:tblCellMar>
        </w:tblPrEx>
        <w:trPr>
          <w:trHeight w:val="740"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F1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C30F">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抗A抗B血型试剂</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D6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2*10ml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F23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3E0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A2F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65</w:t>
            </w:r>
          </w:p>
        </w:tc>
      </w:tr>
      <w:tr w14:paraId="13C493A5">
        <w:tblPrEx>
          <w:tblCellMar>
            <w:top w:w="0" w:type="dxa"/>
            <w:left w:w="108" w:type="dxa"/>
            <w:bottom w:w="0" w:type="dxa"/>
            <w:right w:w="108" w:type="dxa"/>
          </w:tblCellMar>
        </w:tblPrEx>
        <w:trPr>
          <w:trHeight w:val="90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6FF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F849">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医用采样检验容器(尿沉渣管带盖、条码)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BB3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F73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48C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5C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0.8</w:t>
            </w:r>
          </w:p>
        </w:tc>
      </w:tr>
      <w:tr w14:paraId="4FD4D0D8">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F20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099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ASO（乳胶法,手工）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086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230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62A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46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78</w:t>
            </w:r>
          </w:p>
        </w:tc>
      </w:tr>
      <w:tr w14:paraId="5DF04AB5">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4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6E65">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RF（乳胶法,手工）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2E6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EB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571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2C1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78</w:t>
            </w:r>
          </w:p>
        </w:tc>
      </w:tr>
      <w:tr w14:paraId="3F9B81F6">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57C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6D7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HBV五联卡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6C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25人份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69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450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21B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225</w:t>
            </w:r>
          </w:p>
        </w:tc>
      </w:tr>
      <w:tr w14:paraId="6451FBE5">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BD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645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一次性使用医用橡胶手套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45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中号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632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付</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C2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4BA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r>
      <w:tr w14:paraId="0BE1220A">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EE6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4B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一次性使用医用橡胶手套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E8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C4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付</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3C6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E4F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r>
      <w:tr w14:paraId="65111884">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B3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6042">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早早孕（胶体金法）</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00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06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89A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6C2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55</w:t>
            </w:r>
          </w:p>
        </w:tc>
      </w:tr>
      <w:tr w14:paraId="16E88997">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144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8BAE">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便隐血（胶体金法）</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C7F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1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D0D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430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r>
      <w:tr w14:paraId="799ED47F">
        <w:tblPrEx>
          <w:tblCellMar>
            <w:top w:w="0" w:type="dxa"/>
            <w:left w:w="108" w:type="dxa"/>
            <w:bottom w:w="0" w:type="dxa"/>
            <w:right w:w="108" w:type="dxa"/>
          </w:tblCellMar>
        </w:tblPrEx>
        <w:trPr>
          <w:trHeight w:val="334"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6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F26C">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碘伏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3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A9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122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AF3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r>
      <w:tr w14:paraId="2AF691A3">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45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50EA">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一次性血沉管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EBC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230mm*200/盒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82F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3D8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60E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r>
      <w:tr w14:paraId="4E7363C2">
        <w:tblPrEx>
          <w:tblCellMar>
            <w:top w:w="0" w:type="dxa"/>
            <w:left w:w="108" w:type="dxa"/>
            <w:bottom w:w="0" w:type="dxa"/>
            <w:right w:w="108" w:type="dxa"/>
          </w:tblCellMar>
        </w:tblPrEx>
        <w:trPr>
          <w:trHeight w:val="675"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C7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F8B9">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PE薄膜手套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373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100只/包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1E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B56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329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r>
      <w:tr w14:paraId="68349CA5">
        <w:tblPrEx>
          <w:tblCellMar>
            <w:top w:w="0" w:type="dxa"/>
            <w:left w:w="108" w:type="dxa"/>
            <w:bottom w:w="0" w:type="dxa"/>
            <w:right w:w="108" w:type="dxa"/>
          </w:tblCellMar>
        </w:tblPrEx>
        <w:trPr>
          <w:trHeight w:val="46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E2B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FD7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采集针</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2C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1只/包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279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74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E7F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0.25</w:t>
            </w:r>
          </w:p>
        </w:tc>
      </w:tr>
      <w:tr w14:paraId="6E779B11">
        <w:tblPrEx>
          <w:tblCellMar>
            <w:top w:w="0" w:type="dxa"/>
            <w:left w:w="108" w:type="dxa"/>
            <w:bottom w:w="0" w:type="dxa"/>
            <w:right w:w="108" w:type="dxa"/>
          </w:tblCellMar>
        </w:tblPrEx>
        <w:trPr>
          <w:trHeight w:val="46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625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6C9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移液管吸嘴</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58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40-200ul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8F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1B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B27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0.06</w:t>
            </w:r>
          </w:p>
        </w:tc>
      </w:tr>
      <w:tr w14:paraId="34A74E6D">
        <w:tblPrEx>
          <w:tblCellMar>
            <w:top w:w="0" w:type="dxa"/>
            <w:left w:w="108" w:type="dxa"/>
            <w:bottom w:w="0" w:type="dxa"/>
            <w:right w:w="108" w:type="dxa"/>
          </w:tblCellMar>
        </w:tblPrEx>
        <w:trPr>
          <w:trHeight w:val="5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DE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7F5D">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移液管吸嘴</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7EA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FF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5E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D90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63540BC4">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12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17</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4F0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离心管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405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1.5ml*500/包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D3A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36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72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w:t>
            </w:r>
          </w:p>
        </w:tc>
      </w:tr>
      <w:tr w14:paraId="542A9BEF">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2D3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2F67">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带盖大便杯（带条码）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066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40ML</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0B1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463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26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0.5</w:t>
            </w:r>
          </w:p>
        </w:tc>
      </w:tr>
      <w:tr w14:paraId="63E028D9">
        <w:tblPrEx>
          <w:tblCellMar>
            <w:top w:w="0" w:type="dxa"/>
            <w:left w:w="108" w:type="dxa"/>
            <w:bottom w:w="0" w:type="dxa"/>
            <w:right w:w="108" w:type="dxa"/>
          </w:tblCellMar>
        </w:tblPrEx>
        <w:trPr>
          <w:trHeight w:val="65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885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19</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B00">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真空采血管（带条码）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CF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1：4枸缘酸钠.2ml，黑色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92C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509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B9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0.8</w:t>
            </w:r>
          </w:p>
        </w:tc>
      </w:tr>
      <w:tr w14:paraId="648E944C">
        <w:tblPrEx>
          <w:tblCellMar>
            <w:top w:w="0" w:type="dxa"/>
            <w:left w:w="108" w:type="dxa"/>
            <w:bottom w:w="0" w:type="dxa"/>
            <w:right w:w="108" w:type="dxa"/>
          </w:tblCellMar>
        </w:tblPrEx>
        <w:trPr>
          <w:trHeight w:val="90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1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CE18">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一次性使用自动定量静脉采血管（带条码）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71C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2ml，二钾,紫色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F13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74F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39D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0.73</w:t>
            </w:r>
          </w:p>
        </w:tc>
      </w:tr>
      <w:tr w14:paraId="212806BF">
        <w:tblPrEx>
          <w:tblCellMar>
            <w:top w:w="0" w:type="dxa"/>
            <w:left w:w="108" w:type="dxa"/>
            <w:bottom w:w="0" w:type="dxa"/>
            <w:right w:w="108" w:type="dxa"/>
          </w:tblCellMar>
        </w:tblPrEx>
        <w:trPr>
          <w:trHeight w:val="90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953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CBA6">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一次性使用自动定量静脉采血管（带条码）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2B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5ml，分离胶，黄色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D2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671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8DC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0.75</w:t>
            </w:r>
          </w:p>
        </w:tc>
      </w:tr>
      <w:tr w14:paraId="7C22D20B">
        <w:tblPrEx>
          <w:tblCellMar>
            <w:top w:w="0" w:type="dxa"/>
            <w:left w:w="108" w:type="dxa"/>
            <w:bottom w:w="0" w:type="dxa"/>
            <w:right w:w="108" w:type="dxa"/>
          </w:tblCellMar>
        </w:tblPrEx>
        <w:trPr>
          <w:trHeight w:val="609"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64B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EC7B">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多项目尿液化学分析控制品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4F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12瓶/盒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1D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8A2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6A3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180</w:t>
            </w:r>
          </w:p>
        </w:tc>
      </w:tr>
      <w:tr w14:paraId="37A80FCC">
        <w:tblPrEx>
          <w:tblCellMar>
            <w:top w:w="0" w:type="dxa"/>
            <w:left w:w="108" w:type="dxa"/>
            <w:bottom w:w="0" w:type="dxa"/>
            <w:right w:w="108" w:type="dxa"/>
          </w:tblCellMar>
        </w:tblPrEx>
        <w:trPr>
          <w:trHeight w:val="598"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9F0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021">
            <w:pPr>
              <w:widowControl/>
              <w:jc w:val="left"/>
              <w:textAlignment w:val="center"/>
              <w:rPr>
                <w:rFonts w:ascii="宋体" w:hAnsi="宋体" w:cs="宋体"/>
                <w:color w:val="auto"/>
                <w:sz w:val="22"/>
                <w:highlight w:val="none"/>
              </w:rPr>
            </w:pPr>
            <w:r>
              <w:rPr>
                <w:rFonts w:hint="eastAsia" w:ascii="宋体" w:hAnsi="宋体" w:cs="宋体"/>
                <w:color w:val="auto"/>
                <w:kern w:val="0"/>
                <w:sz w:val="22"/>
                <w:highlight w:val="none"/>
              </w:rPr>
              <w:t>中号透明尿杯</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E2E0">
            <w:pPr>
              <w:widowControl/>
              <w:jc w:val="center"/>
              <w:textAlignment w:val="center"/>
              <w:rPr>
                <w:rFonts w:ascii="宋体" w:hAnsi="宋体" w:cs="宋体"/>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54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276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1CE6">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rPr>
              <w:t>0.0</w:t>
            </w:r>
            <w:r>
              <w:rPr>
                <w:rFonts w:hint="eastAsia" w:ascii="宋体" w:hAnsi="宋体" w:cs="宋体"/>
                <w:color w:val="auto"/>
                <w:kern w:val="0"/>
                <w:sz w:val="22"/>
                <w:highlight w:val="none"/>
                <w:lang w:val="en-US" w:eastAsia="zh-CN"/>
              </w:rPr>
              <w:t>7</w:t>
            </w:r>
          </w:p>
        </w:tc>
      </w:tr>
    </w:tbl>
    <w:p w14:paraId="48097190">
      <w:pPr>
        <w:spacing w:line="420" w:lineRule="exact"/>
        <w:ind w:firstLine="482" w:firstLineChars="200"/>
        <w:rPr>
          <w:rFonts w:hint="eastAsia" w:ascii="宋体" w:hAnsi="宋体"/>
          <w:b/>
          <w:bCs/>
          <w:color w:val="auto"/>
          <w:sz w:val="24"/>
          <w:szCs w:val="24"/>
          <w:highlight w:val="none"/>
        </w:rPr>
      </w:pPr>
    </w:p>
    <w:p w14:paraId="3FA48A7E">
      <w:pPr>
        <w:spacing w:line="420" w:lineRule="exact"/>
        <w:ind w:firstLine="562" w:firstLineChars="200"/>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合同包4：医院通用耗材采购目录</w:t>
      </w:r>
    </w:p>
    <w:tbl>
      <w:tblPr>
        <w:tblStyle w:val="21"/>
        <w:tblW w:w="9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2395"/>
        <w:gridCol w:w="2916"/>
        <w:gridCol w:w="1001"/>
        <w:gridCol w:w="1125"/>
        <w:gridCol w:w="1010"/>
      </w:tblGrid>
      <w:tr w14:paraId="3301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619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2A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货品名称</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98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47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8E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预估年采购数量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0C1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单价最高限价（元）</w:t>
            </w:r>
          </w:p>
        </w:tc>
      </w:tr>
      <w:tr w14:paraId="235B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1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D441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碘伏消毒液</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6F09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83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CD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1CD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491C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89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87376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酒精消毒液</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9AA4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r>
              <w:rPr>
                <w:rStyle w:val="57"/>
                <w:color w:val="auto"/>
                <w:highlight w:val="none"/>
                <w:lang w:val="en-US" w:eastAsia="zh-CN" w:bidi="ar"/>
              </w:rPr>
              <w:t>、100ml</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2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9E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A29D3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134E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1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0308C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金星消毒液</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B79DE">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4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37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E14C5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6588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0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33F9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医用输液贴</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FF34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75mm*35mm*5片/袋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2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5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734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1B6E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50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5A9D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医用输液贴</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823A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70mm*35mm*100片/盒</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7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F3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E45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r>
      <w:tr w14:paraId="56BE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B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0C00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一次性使用静脉输液针</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D1D12">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8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96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AA2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w:t>
            </w:r>
          </w:p>
        </w:tc>
      </w:tr>
      <w:tr w14:paraId="1BB4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B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807B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一次性使用静脉输液针</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B7B0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8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43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3DF27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w:t>
            </w:r>
          </w:p>
        </w:tc>
      </w:tr>
      <w:tr w14:paraId="1950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1D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BB8C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医用棉签（大包）</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488EC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10cm*50支*40包</w:t>
            </w:r>
            <w:r>
              <w:rPr>
                <w:rStyle w:val="57"/>
                <w:color w:val="auto"/>
                <w:highlight w:val="none"/>
                <w:lang w:val="en-US" w:eastAsia="zh-CN" w:bidi="ar"/>
              </w:rPr>
              <w:t>/袋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3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15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23D0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14:paraId="261A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8C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1378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医用棉签（小包）</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11A3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10cm*20支*20包</w:t>
            </w:r>
            <w:r>
              <w:rPr>
                <w:rStyle w:val="57"/>
                <w:color w:val="auto"/>
                <w:highlight w:val="none"/>
                <w:lang w:val="en-US" w:eastAsia="zh-CN" w:bidi="ar"/>
              </w:rPr>
              <w:t>/袋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FD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5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8A4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73DA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6B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D4601">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一次性使用帽子</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32AC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中号</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9B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48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B5C9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w:t>
            </w:r>
          </w:p>
        </w:tc>
      </w:tr>
      <w:tr w14:paraId="46DD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DC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28B1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一次性使用帽子</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67DD4">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A1型 50cm*45cm</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AF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F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E01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w:t>
            </w:r>
          </w:p>
        </w:tc>
      </w:tr>
      <w:tr w14:paraId="00DA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6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1A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创口贴（防水型）</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65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72mm*22mm，5片/包</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4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4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1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3F8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C9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9FF8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医用纱布辅料（大）</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338F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8cm*8cm*8层*200块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34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2DA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r>
      <w:tr w14:paraId="7074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97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B60F8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医用纱布辅料（小）</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261B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6cm*8cm*8层*300块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D5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30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8F18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r>
      <w:tr w14:paraId="63DA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E6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F189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医用透气胶带</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7F2C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1.25*910*24卷</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F1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F6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378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5C12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1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EF23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过氧化氢溶液</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B9E5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3%、500ml</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9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6B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92E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r>
      <w:tr w14:paraId="7485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B1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67B5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一次性输液器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5F7D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E-1 7#,不含DEHP增塑剂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C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54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D37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14:paraId="071B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3E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EDCF5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一次性输液器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C699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 7#</w:t>
            </w:r>
            <w:r>
              <w:rPr>
                <w:rStyle w:val="57"/>
                <w:color w:val="auto"/>
                <w:highlight w:val="none"/>
                <w:lang w:val="en-US" w:eastAsia="zh-CN" w:bidi="ar"/>
              </w:rPr>
              <w:t>,不含DEHP增塑剂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0E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BC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712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14:paraId="1582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8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4C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一次性使用无菌注射器50ml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BC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1.2*32TWLB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8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0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4E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r>
      <w:tr w14:paraId="71C8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F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9B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一次性使用无菌注射器20ml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95F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1.2*32TWLB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D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8E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0.85</w:t>
            </w:r>
          </w:p>
        </w:tc>
      </w:tr>
      <w:tr w14:paraId="619B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1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53F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一次性使用无菌注射器10ml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D4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7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D0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w:t>
            </w:r>
          </w:p>
        </w:tc>
      </w:tr>
      <w:tr w14:paraId="5D03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5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ED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一次性使用无菌注射器5ml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8C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0.7*30 TWLB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D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F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A6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r>
      <w:tr w14:paraId="36CB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3F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一次性使用无菌注射器2ml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3A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0.5*20 RWLB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9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7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45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r>
      <w:tr w14:paraId="430F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DEB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一次性使用无菌注射器1ml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6EC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0.5*20 RWLB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0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8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21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r>
      <w:tr w14:paraId="74DD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68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55AC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硅胶管</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C9914">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1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1B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E64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2D71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3F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A478AD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多酶清洗液</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32661C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2.5L</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E3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CE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F8663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3F05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7E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02C7AE">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医用器械润滑油</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B5EB5C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2.6L</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C8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A98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BADDC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58B4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23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43890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线束</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C5F8684">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F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束</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8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2763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2B0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1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46CB4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医用无菌敷贴</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7C877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10*15cm*40片</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137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91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A9CC31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5E50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07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AB908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医用无菌敷贴</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21DD99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7*9cm*50片</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BF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7E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754E1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14:paraId="0227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2B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BB1DB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利尔康消毒片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D419CF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100粒</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C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B0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D70F9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14:paraId="5D89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A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45A126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弹力绷带</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4EFD97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FC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F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2A29E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14:paraId="3E14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8BA6402">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普通绷带</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8F5AB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r>
              <w:rPr>
                <w:rStyle w:val="57"/>
                <w:color w:val="auto"/>
                <w:highlight w:val="none"/>
                <w:lang w:val="en-US" w:eastAsia="zh-CN" w:bidi="ar"/>
              </w:rPr>
              <w:t xml:space="preserve">  6*600cm*10卷/包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5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3A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D655A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6EE4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B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CF451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脉诊</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2654C2">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7C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15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99FE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2208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8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EDA2861">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口咽通气管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B685F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0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9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DAD64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14:paraId="3D38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D21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一次性使用鼻氧管（双鼻）</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66B6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1.5m双鼻</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8A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7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8956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14:paraId="7BFA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9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196F74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一次性使用鼻氧管（单鼻）</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F48752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2m 单鼻</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84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D6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D4697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14:paraId="2BEC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7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0A657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一次性使用无菌换药包</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582A9B">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C7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6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9157B8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6DDB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92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55E5C5">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一次性输氧面罩</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60598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DE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C5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24D09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12BE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B2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14652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一次性使用吸痰管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1CCB89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12F</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BB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D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EDDC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55D3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D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53E160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拆线剪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555F82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14cm/直长刃</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91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81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4282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14:paraId="6F9C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CB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EEBE1E">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止血海绵</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8A7DC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60*20,2pics/袋，10袋/盒</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70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1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68A8C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r>
      <w:tr w14:paraId="3D78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9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FDD495">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BD试验包</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280780C">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8D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1C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E0B3A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14:paraId="6795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1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DA930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碘酒</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92990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r>
              <w:rPr>
                <w:rStyle w:val="57"/>
                <w:color w:val="auto"/>
                <w:highlight w:val="none"/>
                <w:lang w:val="en-US" w:eastAsia="zh-CN" w:bidi="ar"/>
              </w:rPr>
              <w:t>-3%*500ml</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5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B6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359BD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0E9F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CD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AD28C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B23612">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9D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1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D725F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0FA0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EC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76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医用外科口罩</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52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17.5*9.5cm（单个独立包装）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34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37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91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565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00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43509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一次性医用外科口罩</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72C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17.5*9.5cm，10个/包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32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46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4527B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r>
      <w:tr w14:paraId="77C8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85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02CF08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一次性使用灭菌橡胶外科手套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2569F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F4C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04F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2C489D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3D74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16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39BAD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一次性使用医用橡胶检查手套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71D942">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2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0A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4121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4D7B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37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659E1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一次性使用医用橡胶检查手套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FAE5B0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BF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4E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EC3E9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3BAD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3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49B5694">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医用灭菌包装带（小）</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3F74DD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55MM*200M</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29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FD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4844A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r>
      <w:tr w14:paraId="517D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11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7256AE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医用灭菌包装带（大）</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A3D2FF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200MM*200M</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A5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02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FEFE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72F1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DA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AF670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灭菌包装袋（大号）</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711E15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100mm*200m</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08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E0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8443A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r>
      <w:tr w14:paraId="4774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B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63F36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灭菌包装袋（小号）</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C1E01C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75mm*200m</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0A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DC5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6F170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r>
      <w:tr w14:paraId="435E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9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97326C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灭菌刀片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265F571">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CF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E6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2CA5C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14:paraId="6BBE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A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49B9F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手术刀片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08A38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24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5D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D4B4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0F7A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8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87DBE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医用脱脂棉球</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B825D0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500g中号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54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65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38ADA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r>
      <w:tr w14:paraId="4C9F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A8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25AD6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快速手消毒凝胶</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8D22C1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BA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25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FA82C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14:paraId="7EBC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EC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1D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132度压力蒸汽灭菌化学指示卡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12647BA">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90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3F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48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4EC6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3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249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医用锐珂胶片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B19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DVC+8*10</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89B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2F5015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B9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349D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CC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57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紫外线消毒灯管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513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D97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112B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4E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07CE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47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590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压舌板</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4BA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大号100片/包，（单片包装）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43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D346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9AB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r>
      <w:tr w14:paraId="3C0E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5E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一次性使用手术单</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D2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200cm*100cm A型</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2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8B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E6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15E2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E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56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一次性缝合线</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CE3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E2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1999B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9CC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7EB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62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045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一次性使用心电电极片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D00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无纺布成人型，50片/包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ACD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3BF54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126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60C9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4F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一次性气管插管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CA4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成人型</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9FB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3163B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5A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1D91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6D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81B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止血带</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CAA35">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3CE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C8B01D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C65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r>
      <w:tr w14:paraId="190F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D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13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氨水</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75E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500ml,10%</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99B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223A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27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r>
    </w:tbl>
    <w:p w14:paraId="7C649279">
      <w:pPr>
        <w:spacing w:line="420" w:lineRule="exact"/>
        <w:ind w:firstLine="482" w:firstLineChars="200"/>
        <w:rPr>
          <w:rFonts w:hint="default" w:ascii="宋体" w:hAnsi="宋体" w:eastAsia="宋体"/>
          <w:b/>
          <w:bCs/>
          <w:color w:val="auto"/>
          <w:sz w:val="24"/>
          <w:szCs w:val="24"/>
          <w:highlight w:val="none"/>
          <w:lang w:val="en-US" w:eastAsia="zh-CN"/>
        </w:rPr>
      </w:pPr>
    </w:p>
    <w:p w14:paraId="6097485F">
      <w:pPr>
        <w:spacing w:line="420" w:lineRule="exact"/>
        <w:ind w:firstLine="562" w:firstLineChars="200"/>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合同包5：口腔科耗材及小器械采购目录</w:t>
      </w:r>
    </w:p>
    <w:tbl>
      <w:tblPr>
        <w:tblStyle w:val="21"/>
        <w:tblW w:w="8916" w:type="dxa"/>
        <w:jc w:val="center"/>
        <w:tblLayout w:type="fixed"/>
        <w:tblCellMar>
          <w:top w:w="0" w:type="dxa"/>
          <w:left w:w="108" w:type="dxa"/>
          <w:bottom w:w="0" w:type="dxa"/>
          <w:right w:w="108" w:type="dxa"/>
        </w:tblCellMar>
      </w:tblPr>
      <w:tblGrid>
        <w:gridCol w:w="1078"/>
        <w:gridCol w:w="3053"/>
        <w:gridCol w:w="1658"/>
        <w:gridCol w:w="909"/>
        <w:gridCol w:w="1109"/>
        <w:gridCol w:w="1109"/>
      </w:tblGrid>
      <w:tr w14:paraId="515D4958">
        <w:tblPrEx>
          <w:tblCellMar>
            <w:top w:w="0" w:type="dxa"/>
            <w:left w:w="108" w:type="dxa"/>
            <w:bottom w:w="0" w:type="dxa"/>
            <w:right w:w="108" w:type="dxa"/>
          </w:tblCellMar>
        </w:tblPrEx>
        <w:trPr>
          <w:trHeight w:val="73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E94F">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CD81">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名称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7F30">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规格/型号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D053">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单位</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27C5">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预估年采购数量</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7DB9">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单价</w:t>
            </w: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（元）</w:t>
            </w:r>
          </w:p>
        </w:tc>
      </w:tr>
      <w:tr w14:paraId="761A26EB">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2A0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E58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RelyXFiberPost根管纤维桩钻头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B2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1支装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C95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E6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77A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175</w:t>
            </w:r>
          </w:p>
        </w:tc>
      </w:tr>
      <w:tr w14:paraId="77C678F7">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5F4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4CD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Rel</w:t>
            </w:r>
            <w:r>
              <w:rPr>
                <w:rFonts w:hint="eastAsia" w:ascii="宋体" w:hAnsi="宋体" w:cs="宋体"/>
                <w:color w:val="auto"/>
                <w:kern w:val="0"/>
                <w:sz w:val="22"/>
                <w:highlight w:val="none"/>
                <w:lang w:val="en-US" w:eastAsia="zh-CN"/>
              </w:rPr>
              <w:t>yX</w:t>
            </w:r>
            <w:r>
              <w:rPr>
                <w:rFonts w:hint="eastAsia" w:ascii="宋体" w:hAnsi="宋体" w:cs="宋体"/>
                <w:color w:val="auto"/>
                <w:kern w:val="0"/>
                <w:sz w:val="22"/>
                <w:highlight w:val="none"/>
              </w:rPr>
              <w:t>FiberPost纤维根管修复系统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525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10支/盒</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64D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190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D19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656</w:t>
            </w:r>
          </w:p>
        </w:tc>
      </w:tr>
      <w:tr w14:paraId="0BBF7713">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16E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A09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RelyX U200通用自粘结水门汀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E1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8.5g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0B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2DD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A75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739</w:t>
            </w:r>
          </w:p>
        </w:tc>
      </w:tr>
      <w:tr w14:paraId="35637B52">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409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A2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枪混型临时冠桥树脂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86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67g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58E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EDE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B5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623</w:t>
            </w:r>
          </w:p>
        </w:tc>
      </w:tr>
      <w:tr w14:paraId="0F6684BB">
        <w:tblPrEx>
          <w:tblCellMar>
            <w:top w:w="0" w:type="dxa"/>
            <w:left w:w="108" w:type="dxa"/>
            <w:bottom w:w="0" w:type="dxa"/>
            <w:right w:w="108" w:type="dxa"/>
          </w:tblCellMar>
        </w:tblPrEx>
        <w:trPr>
          <w:trHeight w:val="639"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4AD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D0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通用型自粘接树脂水门汀SPEED</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296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272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A8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76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442</w:t>
            </w:r>
          </w:p>
        </w:tc>
      </w:tr>
      <w:tr w14:paraId="405F01F0">
        <w:tblPrEx>
          <w:tblCellMar>
            <w:top w:w="0" w:type="dxa"/>
            <w:left w:w="108" w:type="dxa"/>
            <w:bottom w:w="0" w:type="dxa"/>
            <w:right w:w="108" w:type="dxa"/>
          </w:tblCellMar>
        </w:tblPrEx>
        <w:trPr>
          <w:trHeight w:val="653"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DF1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79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CX玻璃水门汀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634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粉：45g，液：30g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BC1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375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C39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357</w:t>
            </w:r>
          </w:p>
        </w:tc>
      </w:tr>
      <w:tr w14:paraId="062EB0FC">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8C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EB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SAC双固化树脂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10F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8.6g/支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27F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2BD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CC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455</w:t>
            </w:r>
          </w:p>
        </w:tc>
      </w:tr>
      <w:tr w14:paraId="1552FC9A">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A5B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171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通用树脂粘合剂系统NX3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21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89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5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3C0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227</w:t>
            </w:r>
          </w:p>
        </w:tc>
      </w:tr>
      <w:tr w14:paraId="4AE7B1FF">
        <w:tblPrEx>
          <w:tblCellMar>
            <w:top w:w="0" w:type="dxa"/>
            <w:left w:w="108" w:type="dxa"/>
            <w:bottom w:w="0" w:type="dxa"/>
            <w:right w:w="108" w:type="dxa"/>
          </w:tblCellMar>
        </w:tblPrEx>
        <w:trPr>
          <w:trHeight w:val="667"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EA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D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Luting 2树脂加强型玻璃离子水门汀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49F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11g/支，2支/盒</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8D9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FE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A1A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773</w:t>
            </w:r>
          </w:p>
        </w:tc>
      </w:tr>
      <w:tr w14:paraId="2975DA94">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065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43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暂时粘结用水门汀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F7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粉125g/液70g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049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74F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635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422</w:t>
            </w:r>
          </w:p>
        </w:tc>
      </w:tr>
      <w:tr w14:paraId="733BFF8D">
        <w:tblPrEx>
          <w:tblCellMar>
            <w:top w:w="0" w:type="dxa"/>
            <w:left w:w="108" w:type="dxa"/>
            <w:bottom w:w="0" w:type="dxa"/>
            <w:right w:w="108" w:type="dxa"/>
          </w:tblCellMar>
        </w:tblPrEx>
        <w:trPr>
          <w:trHeight w:val="667"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91A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D8A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根管充填材料AH Plus（手调型）</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00A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糊剂A:3ml,糊剂B:3ml</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5D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966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973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335</w:t>
            </w:r>
          </w:p>
        </w:tc>
      </w:tr>
      <w:tr w14:paraId="4A10BF3E">
        <w:tblPrEx>
          <w:tblCellMar>
            <w:top w:w="0" w:type="dxa"/>
            <w:left w:w="108" w:type="dxa"/>
            <w:bottom w:w="0" w:type="dxa"/>
            <w:right w:w="108" w:type="dxa"/>
          </w:tblCellMar>
        </w:tblPrEx>
        <w:trPr>
          <w:trHeight w:val="653"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F9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91D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iRoot SP生物陶瓷根管封闭糊剂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4D3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DDF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FC4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8D4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1101</w:t>
            </w:r>
          </w:p>
        </w:tc>
      </w:tr>
      <w:tr w14:paraId="3869CF58">
        <w:tblPrEx>
          <w:tblCellMar>
            <w:top w:w="0" w:type="dxa"/>
            <w:left w:w="108" w:type="dxa"/>
            <w:bottom w:w="0" w:type="dxa"/>
            <w:right w:w="108" w:type="dxa"/>
          </w:tblCellMar>
        </w:tblPrEx>
        <w:trPr>
          <w:trHeight w:val="667"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64C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2EC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iRoot BP plus生物陶瓷根管修复糊剂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0A5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0.5g/支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5E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C5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7D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1125</w:t>
            </w:r>
          </w:p>
        </w:tc>
      </w:tr>
      <w:tr w14:paraId="334DA102">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B9B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920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LC光固化树脂改良垫底材料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8C5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1g*4支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5F1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1C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DB5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955</w:t>
            </w:r>
          </w:p>
        </w:tc>
      </w:tr>
      <w:tr w14:paraId="4E9E4DCD">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753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DA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光固化流动树脂F00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3C3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4F1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3CB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4E8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143</w:t>
            </w:r>
          </w:p>
        </w:tc>
      </w:tr>
      <w:tr w14:paraId="6E60A340">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834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0F1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光固化流动树脂F02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094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F93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311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E89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149</w:t>
            </w:r>
          </w:p>
        </w:tc>
      </w:tr>
      <w:tr w14:paraId="7955621C">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100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56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光固化流动树脂F10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071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4AF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4A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7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143</w:t>
            </w:r>
          </w:p>
        </w:tc>
      </w:tr>
      <w:tr w14:paraId="276E4A36">
        <w:tblPrEx>
          <w:tblCellMar>
            <w:top w:w="0" w:type="dxa"/>
            <w:left w:w="108" w:type="dxa"/>
            <w:bottom w:w="0" w:type="dxa"/>
            <w:right w:w="108" w:type="dxa"/>
          </w:tblCellMar>
        </w:tblPrEx>
        <w:trPr>
          <w:trHeight w:val="653"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E23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5E1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Beautiful II复合树脂充填材料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88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4.5g/支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4F4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22C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77B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136</w:t>
            </w:r>
          </w:p>
        </w:tc>
      </w:tr>
      <w:tr w14:paraId="3155084E">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07C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19</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C41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Z350XT通用纳米树脂充填材料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AB5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2C9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5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D2C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227</w:t>
            </w:r>
          </w:p>
        </w:tc>
      </w:tr>
      <w:tr w14:paraId="11685D3E">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43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17B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P60后牙专用光固化复合树脂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847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4g/支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006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2A1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FC9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214</w:t>
            </w:r>
          </w:p>
        </w:tc>
      </w:tr>
      <w:tr w14:paraId="34C367D3">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4A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E1A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Single Bond Universal第八代通用粘结剂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620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5g/瓶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460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605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D60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422</w:t>
            </w:r>
          </w:p>
        </w:tc>
      </w:tr>
      <w:tr w14:paraId="2B72CBA9">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61C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0FE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牙科树脂粘合剂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A19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5ml/瓶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416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B44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E17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753</w:t>
            </w:r>
          </w:p>
        </w:tc>
      </w:tr>
      <w:tr w14:paraId="20524797">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78A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8E7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FX-II玻璃离子水门汀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EC0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粉15g/液8g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856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01C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182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227</w:t>
            </w:r>
          </w:p>
        </w:tc>
      </w:tr>
      <w:tr w14:paraId="715D3100">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04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593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IX玻璃离子水门汀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0AE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粉15g/液8g</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C5A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77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A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336</w:t>
            </w:r>
          </w:p>
        </w:tc>
      </w:tr>
      <w:tr w14:paraId="445774E9">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CF7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8B3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FX ULTRA玻璃离子水门汀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B1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粉15g/液8ml</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F87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20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E0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357</w:t>
            </w:r>
          </w:p>
        </w:tc>
      </w:tr>
      <w:tr w14:paraId="64844B3D">
        <w:tblPrEx>
          <w:tblCellMar>
            <w:top w:w="0" w:type="dxa"/>
            <w:left w:w="108" w:type="dxa"/>
            <w:bottom w:w="0" w:type="dxa"/>
            <w:right w:w="108" w:type="dxa"/>
          </w:tblCellMar>
        </w:tblPrEx>
        <w:trPr>
          <w:trHeight w:val="667"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ECF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FDC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M3-机用根管锉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727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2018-Pro，混装，6支/板</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16B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板</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FE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CD9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71</w:t>
            </w:r>
          </w:p>
        </w:tc>
      </w:tr>
      <w:tr w14:paraId="2FE18941">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0B4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4F8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PLEX2.0机用根管锉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BFA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混装，4支/板</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5DC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板</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B3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177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114</w:t>
            </w:r>
          </w:p>
        </w:tc>
      </w:tr>
      <w:tr w14:paraId="49CAA5E7">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41C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28</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D5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金刚砂车针</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943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5支/板</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0B0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板</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35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AE9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49</w:t>
            </w:r>
          </w:p>
        </w:tc>
      </w:tr>
      <w:tr w14:paraId="3A157208">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310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29</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9F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恒牙橡皮障套装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B20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经典装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65F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39C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A95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877</w:t>
            </w:r>
          </w:p>
        </w:tc>
      </w:tr>
      <w:tr w14:paraId="3A5F1DFC">
        <w:tblPrEx>
          <w:tblCellMar>
            <w:top w:w="0" w:type="dxa"/>
            <w:left w:w="108" w:type="dxa"/>
            <w:bottom w:w="0" w:type="dxa"/>
            <w:right w:w="108" w:type="dxa"/>
          </w:tblCellMar>
        </w:tblPrEx>
        <w:trPr>
          <w:trHeight w:val="49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107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9A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一次性使用口腔器械盒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DE4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200支/箱</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3B7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箱</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7D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DFE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245</w:t>
            </w:r>
          </w:p>
        </w:tc>
      </w:tr>
      <w:tr w14:paraId="26872F13">
        <w:tblPrEx>
          <w:tblCellMar>
            <w:top w:w="0" w:type="dxa"/>
            <w:left w:w="108" w:type="dxa"/>
            <w:bottom w:w="0" w:type="dxa"/>
            <w:right w:w="108" w:type="dxa"/>
          </w:tblCellMar>
        </w:tblPrEx>
        <w:trPr>
          <w:trHeight w:val="524"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A3E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9CC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树脂拋光旋风轮</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8EE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6支/盒</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66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CF4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5A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187</w:t>
            </w:r>
          </w:p>
        </w:tc>
      </w:tr>
    </w:tbl>
    <w:p w14:paraId="5D91E11E">
      <w:pPr>
        <w:spacing w:line="420" w:lineRule="exact"/>
        <w:ind w:firstLine="482" w:firstLineChars="200"/>
        <w:rPr>
          <w:rFonts w:hint="eastAsia" w:ascii="宋体" w:hAnsi="宋体"/>
          <w:b/>
          <w:bCs/>
          <w:color w:val="auto"/>
          <w:sz w:val="24"/>
          <w:szCs w:val="24"/>
          <w:highlight w:val="none"/>
        </w:rPr>
      </w:pPr>
    </w:p>
    <w:p w14:paraId="766CA021">
      <w:pPr>
        <w:spacing w:line="420" w:lineRule="exact"/>
        <w:ind w:firstLine="562" w:firstLineChars="200"/>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合同包6：康复科耗材采购目录</w:t>
      </w:r>
    </w:p>
    <w:tbl>
      <w:tblPr>
        <w:tblStyle w:val="21"/>
        <w:tblW w:w="8854" w:type="dxa"/>
        <w:jc w:val="center"/>
        <w:tblLayout w:type="fixed"/>
        <w:tblCellMar>
          <w:top w:w="0" w:type="dxa"/>
          <w:left w:w="108" w:type="dxa"/>
          <w:bottom w:w="0" w:type="dxa"/>
          <w:right w:w="108" w:type="dxa"/>
        </w:tblCellMar>
      </w:tblPr>
      <w:tblGrid>
        <w:gridCol w:w="535"/>
        <w:gridCol w:w="2701"/>
        <w:gridCol w:w="2277"/>
        <w:gridCol w:w="818"/>
        <w:gridCol w:w="1378"/>
        <w:gridCol w:w="1145"/>
      </w:tblGrid>
      <w:tr w14:paraId="0A98A194">
        <w:tblPrEx>
          <w:tblCellMar>
            <w:top w:w="0" w:type="dxa"/>
            <w:left w:w="108" w:type="dxa"/>
            <w:bottom w:w="0" w:type="dxa"/>
            <w:right w:w="108" w:type="dxa"/>
          </w:tblCellMar>
        </w:tblPrEx>
        <w:trPr>
          <w:trHeight w:val="335"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D0967">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2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E1F94">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名称</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5F09F">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规格</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AF6C">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单位</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7A898">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预估年采购数量</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8C179">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单价</w:t>
            </w: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(元)</w:t>
            </w:r>
          </w:p>
        </w:tc>
      </w:tr>
      <w:tr w14:paraId="231645F1">
        <w:tblPrEx>
          <w:tblCellMar>
            <w:top w:w="0" w:type="dxa"/>
            <w:left w:w="108" w:type="dxa"/>
            <w:bottom w:w="0" w:type="dxa"/>
            <w:right w:w="108" w:type="dxa"/>
          </w:tblCellMar>
        </w:tblPrEx>
        <w:trPr>
          <w:trHeight w:val="335"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5613">
            <w:pPr>
              <w:jc w:val="center"/>
              <w:rPr>
                <w:rFonts w:ascii="宋体" w:hAnsi="宋体" w:cs="宋体"/>
                <w:b/>
                <w:bCs/>
                <w:color w:val="auto"/>
                <w:sz w:val="22"/>
                <w:highlight w:val="none"/>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506F">
            <w:pPr>
              <w:jc w:val="center"/>
              <w:rPr>
                <w:rFonts w:ascii="宋体" w:hAnsi="宋体" w:cs="宋体"/>
                <w:b/>
                <w:bCs/>
                <w:color w:val="auto"/>
                <w:sz w:val="22"/>
                <w:highlight w:val="none"/>
              </w:rPr>
            </w:pP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A4B8">
            <w:pPr>
              <w:jc w:val="center"/>
              <w:rPr>
                <w:rFonts w:ascii="宋体" w:hAnsi="宋体" w:cs="宋体"/>
                <w:b/>
                <w:bCs/>
                <w:color w:val="auto"/>
                <w:sz w:val="22"/>
                <w:highlight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983D">
            <w:pPr>
              <w:jc w:val="center"/>
              <w:rPr>
                <w:rFonts w:ascii="宋体" w:hAnsi="宋体" w:cs="宋体"/>
                <w:b/>
                <w:bCs/>
                <w:color w:val="auto"/>
                <w:sz w:val="22"/>
                <w:highlight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5414">
            <w:pPr>
              <w:jc w:val="center"/>
              <w:rPr>
                <w:rFonts w:ascii="宋体" w:hAnsi="宋体" w:cs="宋体"/>
                <w:b/>
                <w:bCs/>
                <w:color w:val="auto"/>
                <w:sz w:val="22"/>
                <w:highlight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474E">
            <w:pPr>
              <w:jc w:val="center"/>
              <w:rPr>
                <w:rFonts w:ascii="宋体" w:hAnsi="宋体" w:cs="宋体"/>
                <w:b/>
                <w:bCs/>
                <w:color w:val="auto"/>
                <w:sz w:val="22"/>
                <w:highlight w:val="none"/>
              </w:rPr>
            </w:pPr>
          </w:p>
        </w:tc>
      </w:tr>
      <w:tr w14:paraId="0683FE05">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583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178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BDB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0.3mm*25mm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962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95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4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68D09339">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7F55">
            <w:pPr>
              <w:widowControl/>
              <w:jc w:val="center"/>
              <w:textAlignment w:val="center"/>
              <w:rPr>
                <w:color w:val="auto"/>
                <w:sz w:val="22"/>
                <w:highlight w:val="none"/>
              </w:rPr>
            </w:pPr>
            <w:r>
              <w:rPr>
                <w:color w:val="auto"/>
                <w:kern w:val="0"/>
                <w:sz w:val="22"/>
                <w:highlight w:val="none"/>
              </w:rPr>
              <w:t>2</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D84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39C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0.35mm*40mm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79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295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2F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4F86758D">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9E2F">
            <w:pPr>
              <w:widowControl/>
              <w:jc w:val="center"/>
              <w:textAlignment w:val="center"/>
              <w:rPr>
                <w:color w:val="auto"/>
                <w:sz w:val="22"/>
                <w:highlight w:val="none"/>
              </w:rPr>
            </w:pPr>
            <w:r>
              <w:rPr>
                <w:color w:val="auto"/>
                <w:kern w:val="0"/>
                <w:sz w:val="22"/>
                <w:highlight w:val="none"/>
              </w:rPr>
              <w:t>3</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046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DE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0.4mm*50mm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F39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03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D69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0A067077">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3B52">
            <w:pPr>
              <w:widowControl/>
              <w:jc w:val="center"/>
              <w:textAlignment w:val="center"/>
              <w:rPr>
                <w:color w:val="auto"/>
                <w:sz w:val="22"/>
                <w:highlight w:val="none"/>
              </w:rPr>
            </w:pPr>
            <w:r>
              <w:rPr>
                <w:color w:val="auto"/>
                <w:kern w:val="0"/>
                <w:sz w:val="22"/>
                <w:highlight w:val="none"/>
              </w:rPr>
              <w:t>4</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F7C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767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0.4mm*60mm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F9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9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C0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0F04B574">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576">
            <w:pPr>
              <w:widowControl/>
              <w:jc w:val="center"/>
              <w:textAlignment w:val="center"/>
              <w:rPr>
                <w:color w:val="auto"/>
                <w:sz w:val="22"/>
                <w:highlight w:val="none"/>
              </w:rPr>
            </w:pPr>
            <w:r>
              <w:rPr>
                <w:color w:val="auto"/>
                <w:kern w:val="0"/>
                <w:sz w:val="22"/>
                <w:highlight w:val="none"/>
              </w:rPr>
              <w:t>5</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72C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76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0.4mm*75mm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35E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8D6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A4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71688BCD">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A052">
            <w:pPr>
              <w:widowControl/>
              <w:jc w:val="center"/>
              <w:textAlignment w:val="center"/>
              <w:rPr>
                <w:color w:val="auto"/>
                <w:sz w:val="22"/>
                <w:highlight w:val="none"/>
              </w:rPr>
            </w:pPr>
            <w:r>
              <w:rPr>
                <w:color w:val="auto"/>
                <w:kern w:val="0"/>
                <w:sz w:val="22"/>
                <w:highlight w:val="none"/>
              </w:rPr>
              <w:t>6</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14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清艾条（五年陈）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2A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25g*10支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F5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7F9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B5F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r>
      <w:tr w14:paraId="60EBA5A6">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35A6">
            <w:pPr>
              <w:widowControl/>
              <w:jc w:val="center"/>
              <w:textAlignment w:val="center"/>
              <w:rPr>
                <w:color w:val="auto"/>
                <w:sz w:val="22"/>
                <w:highlight w:val="none"/>
              </w:rPr>
            </w:pPr>
            <w:r>
              <w:rPr>
                <w:color w:val="auto"/>
                <w:kern w:val="0"/>
                <w:sz w:val="22"/>
                <w:highlight w:val="none"/>
              </w:rPr>
              <w:t>7</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D3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艾绒</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554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500g/包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CD4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AFC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F3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r>
      <w:tr w14:paraId="3079557B">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8E5A">
            <w:pPr>
              <w:widowControl/>
              <w:jc w:val="center"/>
              <w:textAlignment w:val="center"/>
              <w:rPr>
                <w:color w:val="auto"/>
                <w:sz w:val="22"/>
                <w:highlight w:val="none"/>
              </w:rPr>
            </w:pPr>
            <w:r>
              <w:rPr>
                <w:color w:val="auto"/>
                <w:kern w:val="0"/>
                <w:sz w:val="22"/>
                <w:highlight w:val="none"/>
              </w:rPr>
              <w:t>8</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E03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一次性使用手术单</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9BF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200cm*100cm A型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A8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张</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D6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00E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r>
      <w:tr w14:paraId="672A1D4F">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C9F">
            <w:pPr>
              <w:widowControl/>
              <w:jc w:val="center"/>
              <w:textAlignment w:val="center"/>
              <w:rPr>
                <w:color w:val="auto"/>
                <w:sz w:val="22"/>
                <w:highlight w:val="none"/>
              </w:rPr>
            </w:pPr>
            <w:r>
              <w:rPr>
                <w:color w:val="auto"/>
                <w:kern w:val="0"/>
                <w:sz w:val="22"/>
                <w:highlight w:val="none"/>
              </w:rPr>
              <w:t>9</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88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一次性使用洞巾</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74A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200cm*100cm A型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B20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张</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EFF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43B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2.9</w:t>
            </w:r>
          </w:p>
        </w:tc>
      </w:tr>
      <w:tr w14:paraId="75CAFADE">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268F">
            <w:pPr>
              <w:widowControl/>
              <w:jc w:val="center"/>
              <w:textAlignment w:val="center"/>
              <w:rPr>
                <w:color w:val="auto"/>
                <w:sz w:val="22"/>
                <w:highlight w:val="none"/>
              </w:rPr>
            </w:pPr>
            <w:r>
              <w:rPr>
                <w:color w:val="auto"/>
                <w:kern w:val="0"/>
                <w:sz w:val="22"/>
                <w:highlight w:val="none"/>
              </w:rPr>
              <w:t>10</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2D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医用橡皮膏</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F3B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1cm*1000cm*13卷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B7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筒</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AA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199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29</w:t>
            </w:r>
          </w:p>
        </w:tc>
      </w:tr>
      <w:tr w14:paraId="3E2F23C9">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F4E1">
            <w:pPr>
              <w:widowControl/>
              <w:jc w:val="center"/>
              <w:textAlignment w:val="center"/>
              <w:rPr>
                <w:color w:val="auto"/>
                <w:sz w:val="22"/>
                <w:highlight w:val="none"/>
              </w:rPr>
            </w:pPr>
            <w:r>
              <w:rPr>
                <w:color w:val="auto"/>
                <w:kern w:val="0"/>
                <w:sz w:val="22"/>
                <w:highlight w:val="none"/>
              </w:rPr>
              <w:t>11</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DA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医用透气胶带</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51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1.25cm*910cm*24卷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56B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134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C0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33</w:t>
            </w:r>
          </w:p>
        </w:tc>
      </w:tr>
      <w:tr w14:paraId="54A76714">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FD0">
            <w:pPr>
              <w:widowControl/>
              <w:jc w:val="center"/>
              <w:textAlignment w:val="center"/>
              <w:rPr>
                <w:color w:val="auto"/>
                <w:sz w:val="22"/>
                <w:highlight w:val="none"/>
              </w:rPr>
            </w:pPr>
            <w:r>
              <w:rPr>
                <w:color w:val="auto"/>
                <w:kern w:val="0"/>
                <w:sz w:val="22"/>
                <w:highlight w:val="none"/>
              </w:rPr>
              <w:t>12</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F0C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纱布绷带</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29A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6*600cm*10卷/包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39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E19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00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r>
      <w:tr w14:paraId="4A25596C">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483B">
            <w:pPr>
              <w:widowControl/>
              <w:jc w:val="center"/>
              <w:textAlignment w:val="center"/>
              <w:rPr>
                <w:color w:val="auto"/>
                <w:sz w:val="22"/>
                <w:highlight w:val="none"/>
              </w:rPr>
            </w:pPr>
            <w:r>
              <w:rPr>
                <w:color w:val="auto"/>
                <w:kern w:val="0"/>
                <w:sz w:val="22"/>
                <w:highlight w:val="none"/>
              </w:rPr>
              <w:t>13</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ECB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医用纱布敷料</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31A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6cm*8cm*8层*300块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143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01D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53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w:t>
            </w:r>
          </w:p>
        </w:tc>
      </w:tr>
      <w:tr w14:paraId="28E7F5F9">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55A2">
            <w:pPr>
              <w:widowControl/>
              <w:jc w:val="center"/>
              <w:textAlignment w:val="center"/>
              <w:rPr>
                <w:color w:val="auto"/>
                <w:sz w:val="22"/>
                <w:highlight w:val="none"/>
              </w:rPr>
            </w:pPr>
            <w:r>
              <w:rPr>
                <w:color w:val="auto"/>
                <w:kern w:val="0"/>
                <w:sz w:val="22"/>
                <w:highlight w:val="none"/>
              </w:rPr>
              <w:t>14</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34E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医用棉签</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12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10cm*20支*20包/袋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9F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29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54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w:t>
            </w:r>
          </w:p>
        </w:tc>
      </w:tr>
      <w:tr w14:paraId="450B4DEA">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2C54">
            <w:pPr>
              <w:widowControl/>
              <w:jc w:val="center"/>
              <w:textAlignment w:val="center"/>
              <w:rPr>
                <w:color w:val="auto"/>
                <w:sz w:val="22"/>
                <w:highlight w:val="none"/>
              </w:rPr>
            </w:pPr>
            <w:r>
              <w:rPr>
                <w:color w:val="auto"/>
                <w:kern w:val="0"/>
                <w:sz w:val="22"/>
                <w:highlight w:val="none"/>
              </w:rPr>
              <w:t>15</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290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神灯治疗仪</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F02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TDP-L-I-8A</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588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BE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83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380</w:t>
            </w:r>
          </w:p>
        </w:tc>
      </w:tr>
      <w:tr w14:paraId="76BA988B">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A4E9">
            <w:pPr>
              <w:widowControl/>
              <w:jc w:val="center"/>
              <w:textAlignment w:val="center"/>
              <w:rPr>
                <w:color w:val="auto"/>
                <w:sz w:val="22"/>
                <w:highlight w:val="none"/>
              </w:rPr>
            </w:pPr>
            <w:r>
              <w:rPr>
                <w:color w:val="auto"/>
                <w:kern w:val="0"/>
                <w:sz w:val="22"/>
                <w:highlight w:val="none"/>
              </w:rPr>
              <w:t>16</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B8B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碘伏</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A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6D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71F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2A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2.8</w:t>
            </w:r>
          </w:p>
        </w:tc>
      </w:tr>
      <w:tr w14:paraId="150F9456">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BDA8">
            <w:pPr>
              <w:widowControl/>
              <w:jc w:val="center"/>
              <w:textAlignment w:val="center"/>
              <w:rPr>
                <w:color w:val="auto"/>
                <w:sz w:val="22"/>
                <w:highlight w:val="none"/>
              </w:rPr>
            </w:pPr>
            <w:r>
              <w:rPr>
                <w:color w:val="auto"/>
                <w:kern w:val="0"/>
                <w:sz w:val="22"/>
                <w:highlight w:val="none"/>
              </w:rPr>
              <w:t>17</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C1A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84消毒液</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82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BE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CC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DFB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4.7</w:t>
            </w:r>
          </w:p>
        </w:tc>
      </w:tr>
      <w:tr w14:paraId="06D2F6D0">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83EB">
            <w:pPr>
              <w:widowControl/>
              <w:jc w:val="center"/>
              <w:textAlignment w:val="center"/>
              <w:rPr>
                <w:color w:val="auto"/>
                <w:sz w:val="22"/>
                <w:highlight w:val="none"/>
              </w:rPr>
            </w:pPr>
            <w:r>
              <w:rPr>
                <w:color w:val="auto"/>
                <w:kern w:val="0"/>
                <w:sz w:val="22"/>
                <w:highlight w:val="none"/>
              </w:rPr>
              <w:t>18</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66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75%医用酒精</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1E1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2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E4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BC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r>
      <w:tr w14:paraId="7C0239B2">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DCBD">
            <w:pPr>
              <w:widowControl/>
              <w:jc w:val="center"/>
              <w:textAlignment w:val="center"/>
              <w:rPr>
                <w:color w:val="auto"/>
                <w:sz w:val="22"/>
                <w:highlight w:val="none"/>
              </w:rPr>
            </w:pPr>
            <w:r>
              <w:rPr>
                <w:color w:val="auto"/>
                <w:kern w:val="0"/>
                <w:sz w:val="22"/>
                <w:highlight w:val="none"/>
              </w:rPr>
              <w:t>19</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711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圆利针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C9F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0.8mm*75mm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98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D9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8CE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r>
      <w:tr w14:paraId="303743D5">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B4B5">
            <w:pPr>
              <w:widowControl/>
              <w:jc w:val="center"/>
              <w:textAlignment w:val="center"/>
              <w:rPr>
                <w:color w:val="auto"/>
                <w:sz w:val="22"/>
                <w:highlight w:val="none"/>
              </w:rPr>
            </w:pPr>
            <w:r>
              <w:rPr>
                <w:color w:val="auto"/>
                <w:kern w:val="0"/>
                <w:sz w:val="22"/>
                <w:highlight w:val="none"/>
              </w:rPr>
              <w:t>20</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157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浮针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31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空心中号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A7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D69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2DE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w:t>
            </w:r>
          </w:p>
        </w:tc>
      </w:tr>
      <w:tr w14:paraId="12CC9270">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668">
            <w:pPr>
              <w:widowControl/>
              <w:jc w:val="center"/>
              <w:textAlignment w:val="center"/>
              <w:rPr>
                <w:color w:val="auto"/>
                <w:sz w:val="22"/>
                <w:highlight w:val="none"/>
              </w:rPr>
            </w:pPr>
            <w:r>
              <w:rPr>
                <w:color w:val="auto"/>
                <w:kern w:val="0"/>
                <w:sz w:val="22"/>
                <w:highlight w:val="none"/>
              </w:rPr>
              <w:t>21</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EC2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刮痧板</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EF0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树脂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DD7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块</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F4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E80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r>
      <w:tr w14:paraId="7D1EECB0">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5A9D">
            <w:pPr>
              <w:widowControl/>
              <w:jc w:val="center"/>
              <w:textAlignment w:val="center"/>
              <w:rPr>
                <w:color w:val="auto"/>
                <w:sz w:val="22"/>
                <w:highlight w:val="none"/>
              </w:rPr>
            </w:pPr>
            <w:r>
              <w:rPr>
                <w:color w:val="auto"/>
                <w:kern w:val="0"/>
                <w:sz w:val="22"/>
                <w:highlight w:val="none"/>
              </w:rPr>
              <w:t>22</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94B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皮肤针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1773">
            <w:pPr>
              <w:jc w:val="center"/>
              <w:rPr>
                <w:rFonts w:ascii="宋体" w:hAnsi="宋体" w:cs="宋体"/>
                <w:color w:val="auto"/>
                <w:sz w:val="22"/>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0DE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2E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6F9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r>
      <w:tr w14:paraId="4C0EAC3E">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3437">
            <w:pPr>
              <w:widowControl/>
              <w:jc w:val="center"/>
              <w:textAlignment w:val="center"/>
              <w:rPr>
                <w:color w:val="auto"/>
                <w:sz w:val="22"/>
                <w:highlight w:val="none"/>
              </w:rPr>
            </w:pPr>
            <w:r>
              <w:rPr>
                <w:color w:val="auto"/>
                <w:kern w:val="0"/>
                <w:sz w:val="22"/>
                <w:highlight w:val="none"/>
              </w:rPr>
              <w:t>23</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681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叩诊锤</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5A1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带刻度尺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2B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个</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9DA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EF3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r>
      <w:tr w14:paraId="388145CE">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505">
            <w:pPr>
              <w:widowControl/>
              <w:jc w:val="center"/>
              <w:textAlignment w:val="center"/>
              <w:rPr>
                <w:color w:val="auto"/>
                <w:sz w:val="22"/>
                <w:highlight w:val="none"/>
              </w:rPr>
            </w:pPr>
            <w:r>
              <w:rPr>
                <w:color w:val="auto"/>
                <w:kern w:val="0"/>
                <w:sz w:val="22"/>
                <w:highlight w:val="none"/>
              </w:rPr>
              <w:t>24</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19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砭石便携按摩板</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E3B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AYS-092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DE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个</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343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7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290</w:t>
            </w:r>
          </w:p>
        </w:tc>
      </w:tr>
      <w:tr w14:paraId="49D9FF58">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7A9EF3">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25</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F244D">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砭石按摩器无线版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471F3">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AYS-020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017C6">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DFE97">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B92B5">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989</w:t>
            </w:r>
          </w:p>
        </w:tc>
      </w:tr>
      <w:tr w14:paraId="039972ED">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7D063">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26</w:t>
            </w: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FDF13">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双头温阳仪</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F335B">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AYS-013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F18DD">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E3834">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70F76">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3990</w:t>
            </w:r>
          </w:p>
        </w:tc>
      </w:tr>
      <w:tr w14:paraId="16EDF1B6">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FADBB">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27</w:t>
            </w: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FF2A9">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三孔艾饼</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BB3B5">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三十五比一</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F797E">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瓶</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25D80">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6A01A">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298</w:t>
            </w:r>
          </w:p>
        </w:tc>
      </w:tr>
      <w:tr w14:paraId="6C47D288">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7DD61">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28</w:t>
            </w: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E4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中药熏蒸包</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C8A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10g/袋</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8DA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CF5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5EE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r>
    </w:tbl>
    <w:p w14:paraId="279DCB39">
      <w:pPr>
        <w:spacing w:line="440" w:lineRule="exact"/>
        <w:ind w:firstLine="481"/>
        <w:rPr>
          <w:rFonts w:hint="eastAsia" w:ascii="宋体" w:hAnsi="宋体"/>
          <w:b/>
          <w:bCs/>
          <w:color w:val="auto"/>
          <w:sz w:val="24"/>
          <w:szCs w:val="24"/>
          <w:highlight w:val="none"/>
        </w:rPr>
      </w:pPr>
    </w:p>
    <w:p w14:paraId="04D3CC10">
      <w:pPr>
        <w:spacing w:line="440" w:lineRule="exact"/>
        <w:ind w:firstLine="481"/>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合同包7：发光试剂采购目录（适用于热景MQ60化学发光检测仪）</w:t>
      </w:r>
    </w:p>
    <w:tbl>
      <w:tblPr>
        <w:tblStyle w:val="21"/>
        <w:tblW w:w="9257" w:type="dxa"/>
        <w:jc w:val="center"/>
        <w:tblLayout w:type="autofit"/>
        <w:tblCellMar>
          <w:top w:w="0" w:type="dxa"/>
          <w:left w:w="108" w:type="dxa"/>
          <w:bottom w:w="0" w:type="dxa"/>
          <w:right w:w="108" w:type="dxa"/>
        </w:tblCellMar>
      </w:tblPr>
      <w:tblGrid>
        <w:gridCol w:w="966"/>
        <w:gridCol w:w="3181"/>
        <w:gridCol w:w="1837"/>
        <w:gridCol w:w="931"/>
        <w:gridCol w:w="1164"/>
        <w:gridCol w:w="1178"/>
      </w:tblGrid>
      <w:tr w14:paraId="4E4C9E0C">
        <w:tblPrEx>
          <w:tblCellMar>
            <w:top w:w="0" w:type="dxa"/>
            <w:left w:w="108" w:type="dxa"/>
            <w:bottom w:w="0" w:type="dxa"/>
            <w:right w:w="108" w:type="dxa"/>
          </w:tblCellMar>
        </w:tblPrEx>
        <w:trPr>
          <w:trHeight w:val="106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DB5F">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750B">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名称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42D1">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规格</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FE85">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单位</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95A">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预估年采购数量</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5896">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单价</w:t>
            </w: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（元）</w:t>
            </w:r>
          </w:p>
        </w:tc>
      </w:tr>
      <w:tr w14:paraId="362BBCA5">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DAE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CD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全程C-反应蛋白测定试剂盒（磁微粒化学发光免疫分析法）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9EF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214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EBF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49D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900</w:t>
            </w:r>
          </w:p>
        </w:tc>
      </w:tr>
      <w:tr w14:paraId="7FB94137">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CA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BDA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糖化血红蛋白测定试剂盒（磁微粒化学发光免疫分析法）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161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15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01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63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900</w:t>
            </w:r>
          </w:p>
        </w:tc>
      </w:tr>
      <w:tr w14:paraId="56067F89">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0C0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F78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甲胎蛋白测定试剂盒（磁微粒化学发光免疫分析法）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10D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DC3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60F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9A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1020</w:t>
            </w:r>
          </w:p>
        </w:tc>
      </w:tr>
      <w:tr w14:paraId="3ABC956A">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885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168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糖类抗原15-3测定试剂盒（磁微粒化学发光免疫分析法）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835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443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17F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AE1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567E129C">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019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A0D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糖类抗原19-9测定试剂盒（磁微粒化学发光免疫分析法）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7ADC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4FC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B54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35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14247168">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3B1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6E4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糖类抗原72-4测定试剂盒（磁微粒化学发光免疫分析法）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E140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85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1DB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C8C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54181795">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FC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4E5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癌胚抗原测定试剂盒（磁微粒化学发光免疫分析法）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2E5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F8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63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5100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1020</w:t>
            </w:r>
          </w:p>
        </w:tc>
      </w:tr>
      <w:tr w14:paraId="48071034">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85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C7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总前列腺特异性抗原测定试剂盒（磁微粒化学发光免疫分析法）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0E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4FD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F39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486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661E78D1">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259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489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糖类抗原125测定试剂盒（磁微粒化学发光免疫分析法）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32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755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3D23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10C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1E29212F">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69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ED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降钙素原测定试剂盒（磁微粒化学发光免疫分析法）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B2C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7D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07C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1D5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4500</w:t>
            </w:r>
          </w:p>
        </w:tc>
      </w:tr>
      <w:tr w14:paraId="1FD20729">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82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94D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N末端B型钠尿肽前体测定试剂盒（磁微粒化学发光免疫分析法）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706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A98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BA2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2E0D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2250</w:t>
            </w:r>
          </w:p>
        </w:tc>
      </w:tr>
      <w:tr w14:paraId="3283700A">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0F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F1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超敏心肌肌钙蛋白I测定试剂盒（磁微粒化学发光免疫分析法）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AD7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7C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F7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A8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2820</w:t>
            </w:r>
          </w:p>
        </w:tc>
      </w:tr>
      <w:tr w14:paraId="19A887F6">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D1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4E9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滤芯吸头</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75F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64支/盒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F38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0D0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B40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64</w:t>
            </w:r>
          </w:p>
        </w:tc>
      </w:tr>
      <w:tr w14:paraId="3D16F833">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A90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0D9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糖化血红蛋白溶血剂</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498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w:t>
            </w:r>
            <w:r>
              <w:rPr>
                <w:rStyle w:val="58"/>
                <w:color w:val="auto"/>
                <w:highlight w:val="none"/>
              </w:rPr>
              <w:t>1.0mL/</w:t>
            </w:r>
            <w:r>
              <w:rPr>
                <w:rStyle w:val="59"/>
                <w:rFonts w:hint="default"/>
                <w:color w:val="auto"/>
                <w:highlight w:val="none"/>
              </w:rPr>
              <w:t>支，</w:t>
            </w:r>
            <w:r>
              <w:rPr>
                <w:rStyle w:val="58"/>
                <w:color w:val="auto"/>
                <w:highlight w:val="none"/>
              </w:rPr>
              <w:t>60</w:t>
            </w:r>
            <w:r>
              <w:rPr>
                <w:rStyle w:val="59"/>
                <w:rFonts w:hint="default"/>
                <w:color w:val="auto"/>
                <w:highlight w:val="none"/>
              </w:rPr>
              <w:t>支</w:t>
            </w:r>
            <w:r>
              <w:rPr>
                <w:rStyle w:val="58"/>
                <w:color w:val="auto"/>
                <w:highlight w:val="none"/>
              </w:rPr>
              <w:t>/</w:t>
            </w:r>
            <w:r>
              <w:rPr>
                <w:rStyle w:val="59"/>
                <w:rFonts w:hint="default"/>
                <w:color w:val="auto"/>
                <w:highlight w:val="none"/>
              </w:rPr>
              <w:t>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D3E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8E1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0D0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r>
    </w:tbl>
    <w:p w14:paraId="37F213AB">
      <w:pPr>
        <w:spacing w:line="440" w:lineRule="exact"/>
        <w:ind w:firstLine="481"/>
        <w:rPr>
          <w:rFonts w:hint="eastAsia" w:ascii="宋体" w:hAnsi="宋体"/>
          <w:b/>
          <w:bCs/>
          <w:color w:val="auto"/>
          <w:sz w:val="24"/>
          <w:szCs w:val="24"/>
          <w:highlight w:val="none"/>
        </w:rPr>
      </w:pPr>
    </w:p>
    <w:p w14:paraId="3FE8CBC4">
      <w:pPr>
        <w:spacing w:line="440" w:lineRule="exact"/>
        <w:ind w:firstLine="48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（三）商务条件</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各合同包</w:t>
      </w:r>
      <w:r>
        <w:rPr>
          <w:rFonts w:hint="eastAsia" w:ascii="宋体" w:hAnsi="宋体"/>
          <w:b/>
          <w:bCs/>
          <w:color w:val="auto"/>
          <w:sz w:val="24"/>
          <w:szCs w:val="24"/>
          <w:highlight w:val="none"/>
          <w:lang w:eastAsia="zh-CN"/>
        </w:rPr>
        <w:t>）</w:t>
      </w:r>
    </w:p>
    <w:p w14:paraId="14B8954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w:t>
      </w:r>
      <w:r>
        <w:rPr>
          <w:rFonts w:hint="eastAsia" w:ascii="宋体" w:hAnsi="宋体"/>
          <w:color w:val="auto"/>
          <w:sz w:val="24"/>
          <w:szCs w:val="24"/>
          <w:highlight w:val="none"/>
          <w:lang w:val="en-US" w:eastAsia="zh-CN"/>
        </w:rPr>
        <w:t>指定地点</w:t>
      </w:r>
      <w:r>
        <w:rPr>
          <w:rFonts w:hint="eastAsia" w:ascii="宋体" w:hAnsi="宋体"/>
          <w:color w:val="auto"/>
          <w:sz w:val="24"/>
          <w:szCs w:val="24"/>
          <w:highlight w:val="none"/>
        </w:rPr>
        <w:t>。</w:t>
      </w:r>
    </w:p>
    <w:p w14:paraId="234C48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2、交付时间：</w:t>
      </w:r>
      <w:r>
        <w:rPr>
          <w:rFonts w:hint="eastAsia" w:ascii="宋体" w:hAnsi="宋体" w:eastAsia="宋体" w:cs="Times New Roman"/>
          <w:color w:val="auto"/>
          <w:sz w:val="24"/>
          <w:szCs w:val="24"/>
          <w:highlight w:val="none"/>
        </w:rPr>
        <w:t>采购总数量为预估年采购数量，实际供货量以实际采购计划为准；具体分批次采购时间和数量由采购单位根据需要确定，成交供应商必须在收到订货单后3个工作日内将货物送到采购方指定地点并</w:t>
      </w:r>
      <w:r>
        <w:rPr>
          <w:rFonts w:hint="eastAsia" w:ascii="宋体" w:hAnsi="宋体" w:cs="Times New Roman"/>
          <w:color w:val="auto"/>
          <w:sz w:val="24"/>
          <w:szCs w:val="24"/>
          <w:highlight w:val="none"/>
          <w:lang w:val="en-US" w:eastAsia="zh-CN"/>
        </w:rPr>
        <w:t>经采购人验收合格后</w:t>
      </w:r>
      <w:r>
        <w:rPr>
          <w:rFonts w:hint="eastAsia" w:ascii="宋体" w:hAnsi="宋体" w:eastAsia="宋体" w:cs="Times New Roman"/>
          <w:color w:val="auto"/>
          <w:sz w:val="24"/>
          <w:szCs w:val="24"/>
          <w:highlight w:val="none"/>
        </w:rPr>
        <w:t>交付使用；遇突发公卫事件需紧急采购的，成交供应商应在24小时内将所需货物送到。</w:t>
      </w:r>
      <w:r>
        <w:rPr>
          <w:rFonts w:hint="eastAsia" w:ascii="宋体" w:hAnsi="宋体"/>
          <w:color w:val="auto"/>
          <w:sz w:val="24"/>
          <w:szCs w:val="24"/>
          <w:highlight w:val="none"/>
        </w:rPr>
        <w:t>若因采购人原因或不可抗力等因素导致的延迟交付，交付期可顺延。</w:t>
      </w:r>
    </w:p>
    <w:p w14:paraId="791431C5">
      <w:pPr>
        <w:numPr>
          <w:ilvl w:val="-1"/>
          <w:numId w:val="0"/>
        </w:numPr>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olor w:val="auto"/>
          <w:sz w:val="24"/>
          <w:szCs w:val="24"/>
          <w:highlight w:val="none"/>
        </w:rPr>
        <w:t>交付条件：</w:t>
      </w:r>
      <w:r>
        <w:rPr>
          <w:rFonts w:hint="eastAsia" w:ascii="宋体" w:hAnsi="宋体" w:eastAsia="宋体" w:cs="Times New Roman"/>
          <w:color w:val="auto"/>
          <w:sz w:val="24"/>
          <w:szCs w:val="24"/>
          <w:highlight w:val="none"/>
        </w:rPr>
        <w:t>送货上门。成交供应商交付的货物须为全新未使用且检验合格的产品。供货时的有效使用时间：需冷藏保存的试剂至少应有9个月，常温保存的试剂及耗材至少应有12个月。每批货品交付时需同时交验和货品一致正式税务发票，否则采购单位可拒收货物。</w:t>
      </w:r>
    </w:p>
    <w:p w14:paraId="6CE6FF91">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14:paraId="4D6FDC5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 xml:space="preserve"> 3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44D894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2453EF0C">
      <w:pPr>
        <w:spacing w:line="440" w:lineRule="exact"/>
        <w:ind w:firstLine="481"/>
        <w:rPr>
          <w:rFonts w:ascii="宋体" w:hAnsi="宋体"/>
          <w:color w:val="auto"/>
          <w:sz w:val="24"/>
          <w:szCs w:val="24"/>
          <w:highlight w:val="none"/>
        </w:rPr>
      </w:pPr>
      <w:r>
        <w:rPr>
          <w:rFonts w:hint="eastAsia" w:ascii="宋体" w:hAnsi="宋体" w:eastAsia="宋体" w:cs="Times New Roman"/>
          <w:color w:val="auto"/>
          <w:sz w:val="24"/>
          <w:szCs w:val="24"/>
          <w:highlight w:val="none"/>
        </w:rPr>
        <w:t>每批采购按规定交付</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且按合同要求验收合格</w:t>
      </w:r>
      <w:r>
        <w:rPr>
          <w:rFonts w:hint="eastAsia" w:ascii="宋体" w:hAnsi="宋体" w:eastAsia="宋体" w:cs="Times New Roman"/>
          <w:color w:val="auto"/>
          <w:sz w:val="24"/>
          <w:szCs w:val="24"/>
          <w:highlight w:val="none"/>
        </w:rPr>
        <w:t>后</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无质量问题</w:t>
      </w:r>
      <w:r>
        <w:rPr>
          <w:rFonts w:hint="eastAsia" w:ascii="宋体" w:hAnsi="宋体" w:eastAsia="宋体" w:cs="Times New Roman"/>
          <w:color w:val="auto"/>
          <w:sz w:val="24"/>
          <w:szCs w:val="24"/>
          <w:highlight w:val="none"/>
        </w:rPr>
        <w:t>的30个工作日内（以发票时间为准）结算，并转账支付本批次货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450441B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w:t>
      </w:r>
    </w:p>
    <w:p w14:paraId="7B646F7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85B807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4B408E48">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5D173A39">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3EF05B52">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color w:val="auto"/>
          <w:sz w:val="24"/>
          <w:szCs w:val="24"/>
          <w:highlight w:val="none"/>
          <w:lang w:val="en-US" w:eastAsia="zh-CN"/>
        </w:rPr>
        <w:t>各合同包产品</w:t>
      </w:r>
      <w:r>
        <w:rPr>
          <w:rFonts w:hint="eastAsia" w:ascii="宋体" w:hAnsi="宋体"/>
          <w:color w:val="auto"/>
          <w:sz w:val="24"/>
          <w:szCs w:val="24"/>
          <w:highlight w:val="none"/>
        </w:rPr>
        <w:t>的质保期按照不同商品属性，提供不低于国家“三包”规定的质保时间，质保期从最终验收合格之日起开始计算。保修期内非因操作不当造成需要更换的货物由成交供应商负责包换。</w:t>
      </w:r>
    </w:p>
    <w:p w14:paraId="1DEC4C0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0514765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138239C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7AD0C9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22DEB7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3E45750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501A299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377ECC11">
      <w:pPr>
        <w:spacing w:line="440" w:lineRule="exact"/>
        <w:ind w:firstLine="481"/>
        <w:rPr>
          <w:rFonts w:hint="eastAsia" w:ascii="宋体" w:hAnsi="宋体"/>
          <w:color w:val="auto"/>
          <w:sz w:val="24"/>
          <w:szCs w:val="24"/>
          <w:highlight w:val="none"/>
        </w:rPr>
      </w:pPr>
    </w:p>
    <w:p w14:paraId="7B83597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AABC87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71FB31A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5D50C92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1CFA647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26054D7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262EE08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1D290C3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42E7540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BB2A9D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5F1FEAF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3EEC800A">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0ACE87C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2A21277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46C76983">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3FFD4273">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09B452B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6D2EE6FC">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6C5B34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08A1A8D9">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222E433F">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4C23342D">
      <w:pPr>
        <w:pStyle w:val="6"/>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详见网上竞价文件第二章(资格标准)。</w:t>
      </w:r>
    </w:p>
    <w:p w14:paraId="397B587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44E308F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22F8C8F7">
      <w:pPr>
        <w:widowControl/>
        <w:spacing w:line="375" w:lineRule="atLeast"/>
        <w:jc w:val="left"/>
        <w:rPr>
          <w:rFonts w:ascii="宋体" w:hAnsi="宋体" w:cs="宋体"/>
          <w:bCs/>
          <w:color w:val="auto"/>
          <w:kern w:val="0"/>
          <w:sz w:val="24"/>
          <w:highlight w:val="none"/>
        </w:rPr>
      </w:pPr>
      <w:r>
        <w:rPr>
          <w:rFonts w:hint="eastAsia" w:ascii="宋体" w:hAnsi="宋体" w:cs="宋体"/>
          <w:b/>
          <w:bCs w:val="0"/>
          <w:color w:val="auto"/>
          <w:kern w:val="0"/>
          <w:sz w:val="24"/>
          <w:szCs w:val="24"/>
          <w:highlight w:val="none"/>
        </w:rPr>
        <w:t>1、本项目</w:t>
      </w:r>
      <w:r>
        <w:rPr>
          <w:rFonts w:hint="eastAsia" w:ascii="宋体" w:hAnsi="宋体" w:cs="宋体"/>
          <w:b/>
          <w:bCs w:val="0"/>
          <w:color w:val="auto"/>
          <w:kern w:val="0"/>
          <w:sz w:val="24"/>
          <w:szCs w:val="24"/>
          <w:highlight w:val="none"/>
          <w:lang w:val="en-US" w:eastAsia="zh-CN"/>
        </w:rPr>
        <w:t>合同包3、4、6、7</w:t>
      </w:r>
      <w:r>
        <w:rPr>
          <w:rFonts w:hint="eastAsia" w:ascii="宋体" w:hAnsi="宋体" w:cs="宋体"/>
          <w:b/>
          <w:bCs w:val="0"/>
          <w:color w:val="auto"/>
          <w:kern w:val="0"/>
          <w:sz w:val="24"/>
          <w:szCs w:val="24"/>
          <w:highlight w:val="none"/>
        </w:rPr>
        <w:t>未经过进口产品论证，采购的货物为国内产品，不接受进口产品竞价</w:t>
      </w:r>
      <w:r>
        <w:rPr>
          <w:rFonts w:hint="eastAsia" w:ascii="宋体" w:hAnsi="宋体" w:cs="宋体"/>
          <w:b/>
          <w:bCs w:val="0"/>
          <w:color w:val="auto"/>
          <w:kern w:val="0"/>
          <w:sz w:val="24"/>
          <w:szCs w:val="24"/>
          <w:highlight w:val="none"/>
          <w:lang w:eastAsia="zh-CN"/>
        </w:rPr>
        <w:t>；本项目</w:t>
      </w:r>
      <w:r>
        <w:rPr>
          <w:rFonts w:hint="eastAsia" w:ascii="宋体" w:hAnsi="宋体" w:cs="宋体"/>
          <w:b/>
          <w:bCs w:val="0"/>
          <w:color w:val="auto"/>
          <w:kern w:val="0"/>
          <w:sz w:val="24"/>
          <w:szCs w:val="24"/>
          <w:highlight w:val="none"/>
          <w:lang w:val="en-US" w:eastAsia="zh-CN"/>
        </w:rPr>
        <w:t>合同包1、2、5</w:t>
      </w:r>
      <w:r>
        <w:rPr>
          <w:rFonts w:hint="eastAsia" w:ascii="宋体" w:hAnsi="宋体" w:cs="宋体"/>
          <w:b/>
          <w:bCs w:val="0"/>
          <w:color w:val="auto"/>
          <w:kern w:val="0"/>
          <w:sz w:val="24"/>
          <w:szCs w:val="24"/>
          <w:highlight w:val="none"/>
          <w:lang w:eastAsia="zh-CN"/>
        </w:rPr>
        <w:t>经过进口产品论证，接受进口产品竞价</w:t>
      </w:r>
      <w:r>
        <w:rPr>
          <w:rFonts w:hint="eastAsia" w:ascii="宋体" w:hAnsi="宋体" w:cs="宋体"/>
          <w:b/>
          <w:bCs w:val="0"/>
          <w:color w:val="auto"/>
          <w:kern w:val="0"/>
          <w:sz w:val="24"/>
          <w:szCs w:val="24"/>
          <w:highlight w:val="none"/>
        </w:rPr>
        <w:t>。</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2B15EC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0F219D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7AC0379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0FFD03D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01C4C62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w:t>
      </w:r>
      <w:r>
        <w:rPr>
          <w:rFonts w:hint="eastAsia" w:ascii="宋体" w:hAnsi="宋体" w:cs="宋体"/>
          <w:bCs/>
          <w:color w:val="auto"/>
          <w:kern w:val="0"/>
          <w:sz w:val="24"/>
          <w:szCs w:val="24"/>
          <w:highlight w:val="none"/>
          <w:lang w:eastAsia="zh-CN"/>
        </w:rPr>
        <w:t>福建省国资采购平台</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eastAsia="zh-CN"/>
        </w:rPr>
        <w:t>https://ygcg.fjcqjy.com</w:t>
      </w:r>
      <w:r>
        <w:rPr>
          <w:rFonts w:hint="eastAsia" w:ascii="宋体" w:hAnsi="宋体" w:cs="宋体"/>
          <w:bCs/>
          <w:color w:val="auto"/>
          <w:kern w:val="0"/>
          <w:sz w:val="24"/>
          <w:szCs w:val="24"/>
          <w:highlight w:val="none"/>
        </w:rPr>
        <w:t>）、福建省金丰招标代理有限公司(http://www.fjjfjt.com)进行发布。网上竞价的报价时限为，在报价时限截止前，潜在竞价人可通过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110681C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27FD5B9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354A43A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1004A7D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410682B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5F223F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468C48A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067924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7CC5164D">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32964FC2">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406060A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18C1D43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68562F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5A22B94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73CC1BC">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342615FD">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1、网上竞价公告期满，采购代理机构以成交结果通知书等方式书面通知采购单位。同时将成交结果等信息在中国招标投标公共服务平台、</w:t>
      </w:r>
      <w:r>
        <w:rPr>
          <w:rFonts w:hint="eastAsia" w:ascii="宋体" w:hAnsi="宋体" w:cs="宋体"/>
          <w:bCs/>
          <w:color w:val="auto"/>
          <w:kern w:val="0"/>
          <w:sz w:val="24"/>
          <w:szCs w:val="24"/>
          <w:highlight w:val="none"/>
          <w:lang w:eastAsia="zh-CN"/>
        </w:rPr>
        <w:t>福建省国资采购平台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698C8E59">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50A545E2">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9C2A9A2">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lang w:val="en-US" w:eastAsia="zh-CN"/>
        </w:rPr>
        <w:t>合同包1</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442</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合同包2</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646</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合同包3</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159</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合同包4</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661</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合同包5</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461</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合同包6</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186</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合同包7</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428</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03AA265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2A458B21">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62AFB864">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66D6D701">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481C3439">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3492F278">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1F59A17B">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2F68CD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047BFBCE">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65ED67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348E483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A0B264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0D1392D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41DCE01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4330E8AB">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736F6610">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04D80A7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48704869">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福建农林大学网上竞价（货物类）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4A4264B6">
      <w:pPr>
        <w:pStyle w:val="17"/>
        <w:spacing w:before="0" w:beforeAutospacing="0" w:after="0" w:afterAutospacing="0" w:line="360" w:lineRule="auto"/>
        <w:jc w:val="center"/>
        <w:rPr>
          <w:rFonts w:hint="default" w:ascii="宋体" w:hAnsi="宋体" w:eastAsia="宋体"/>
          <w:b/>
          <w:color w:val="auto"/>
          <w:sz w:val="28"/>
          <w:szCs w:val="28"/>
          <w:highlight w:val="none"/>
          <w:lang w:val="en-US" w:eastAsia="zh-CN"/>
        </w:rPr>
      </w:pP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合同编号：WJ2025XXX</w:t>
      </w:r>
    </w:p>
    <w:p w14:paraId="2EEAF6E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7475ACB8">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019334CE">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2E7EDDA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124E4DC9">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987419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29F40D3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7EDA7A6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1C4480B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363BBE8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2AFEFC2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12140AA1">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30D7C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1E28FD6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230EFBD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1FFB3BD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408A3098">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519EBCAE">
            <w:pPr>
              <w:pStyle w:val="17"/>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数量</w:t>
            </w:r>
          </w:p>
          <w:p w14:paraId="49CD938A">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3078405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5B1C5E3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3A977FF0">
            <w:pPr>
              <w:pStyle w:val="17"/>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产地</w:t>
            </w:r>
          </w:p>
          <w:p w14:paraId="1BEC7755">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59AE131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3764B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3E7D3600">
            <w:pPr>
              <w:pStyle w:val="17"/>
              <w:spacing w:before="0" w:beforeAutospacing="0" w:after="0" w:afterAutospacing="0" w:line="360" w:lineRule="auto"/>
              <w:rPr>
                <w:rFonts w:ascii="宋体" w:hAnsi="宋体" w:cs="宋体"/>
                <w:color w:val="auto"/>
                <w:szCs w:val="24"/>
                <w:highlight w:val="none"/>
              </w:rPr>
            </w:pPr>
          </w:p>
        </w:tc>
        <w:tc>
          <w:tcPr>
            <w:tcW w:w="1126" w:type="dxa"/>
          </w:tcPr>
          <w:p w14:paraId="4B06CC2F">
            <w:pPr>
              <w:pStyle w:val="17"/>
              <w:spacing w:before="0" w:beforeAutospacing="0" w:after="0" w:afterAutospacing="0" w:line="360" w:lineRule="auto"/>
              <w:rPr>
                <w:rFonts w:ascii="宋体" w:hAnsi="宋体" w:cs="宋体"/>
                <w:color w:val="auto"/>
                <w:szCs w:val="24"/>
                <w:highlight w:val="none"/>
              </w:rPr>
            </w:pPr>
          </w:p>
        </w:tc>
        <w:tc>
          <w:tcPr>
            <w:tcW w:w="794" w:type="dxa"/>
          </w:tcPr>
          <w:p w14:paraId="54811707">
            <w:pPr>
              <w:pStyle w:val="17"/>
              <w:spacing w:before="0" w:beforeAutospacing="0" w:after="0" w:afterAutospacing="0" w:line="360" w:lineRule="auto"/>
              <w:rPr>
                <w:rFonts w:ascii="宋体" w:hAnsi="宋体" w:cs="宋体"/>
                <w:color w:val="auto"/>
                <w:szCs w:val="24"/>
                <w:highlight w:val="none"/>
              </w:rPr>
            </w:pPr>
          </w:p>
        </w:tc>
        <w:tc>
          <w:tcPr>
            <w:tcW w:w="963" w:type="dxa"/>
          </w:tcPr>
          <w:p w14:paraId="3A37BFFC">
            <w:pPr>
              <w:pStyle w:val="17"/>
              <w:spacing w:before="0" w:beforeAutospacing="0" w:after="0" w:afterAutospacing="0" w:line="360" w:lineRule="auto"/>
              <w:rPr>
                <w:rFonts w:ascii="宋体" w:hAnsi="宋体" w:cs="宋体"/>
                <w:color w:val="auto"/>
                <w:szCs w:val="24"/>
                <w:highlight w:val="none"/>
              </w:rPr>
            </w:pPr>
          </w:p>
        </w:tc>
        <w:tc>
          <w:tcPr>
            <w:tcW w:w="1341" w:type="dxa"/>
          </w:tcPr>
          <w:p w14:paraId="06984B2D">
            <w:pPr>
              <w:pStyle w:val="17"/>
              <w:spacing w:before="0" w:beforeAutospacing="0" w:after="0" w:afterAutospacing="0" w:line="360" w:lineRule="auto"/>
              <w:rPr>
                <w:rFonts w:ascii="宋体" w:hAnsi="宋体" w:cs="宋体"/>
                <w:color w:val="auto"/>
                <w:szCs w:val="24"/>
                <w:highlight w:val="none"/>
              </w:rPr>
            </w:pPr>
          </w:p>
        </w:tc>
        <w:tc>
          <w:tcPr>
            <w:tcW w:w="934" w:type="dxa"/>
          </w:tcPr>
          <w:p w14:paraId="71F2B389">
            <w:pPr>
              <w:pStyle w:val="17"/>
              <w:spacing w:before="0" w:beforeAutospacing="0" w:after="0" w:afterAutospacing="0" w:line="360" w:lineRule="auto"/>
              <w:rPr>
                <w:rFonts w:ascii="宋体" w:hAnsi="宋体" w:cs="宋体"/>
                <w:color w:val="auto"/>
                <w:szCs w:val="24"/>
                <w:highlight w:val="none"/>
              </w:rPr>
            </w:pPr>
          </w:p>
        </w:tc>
        <w:tc>
          <w:tcPr>
            <w:tcW w:w="1050" w:type="dxa"/>
          </w:tcPr>
          <w:p w14:paraId="5F8A9D39">
            <w:pPr>
              <w:pStyle w:val="17"/>
              <w:spacing w:before="0" w:beforeAutospacing="0" w:after="0" w:afterAutospacing="0" w:line="360" w:lineRule="auto"/>
              <w:rPr>
                <w:rFonts w:ascii="宋体" w:hAnsi="宋体" w:cs="宋体"/>
                <w:color w:val="auto"/>
                <w:szCs w:val="24"/>
                <w:highlight w:val="none"/>
              </w:rPr>
            </w:pPr>
          </w:p>
        </w:tc>
        <w:tc>
          <w:tcPr>
            <w:tcW w:w="935" w:type="dxa"/>
          </w:tcPr>
          <w:p w14:paraId="7866CCC9">
            <w:pPr>
              <w:pStyle w:val="17"/>
              <w:spacing w:before="0" w:beforeAutospacing="0" w:after="0" w:afterAutospacing="0" w:line="360" w:lineRule="auto"/>
              <w:rPr>
                <w:rFonts w:ascii="宋体" w:hAnsi="宋体" w:cs="宋体"/>
                <w:color w:val="auto"/>
                <w:szCs w:val="24"/>
                <w:highlight w:val="none"/>
              </w:rPr>
            </w:pPr>
          </w:p>
        </w:tc>
        <w:tc>
          <w:tcPr>
            <w:tcW w:w="1211" w:type="dxa"/>
          </w:tcPr>
          <w:p w14:paraId="6E596AD6">
            <w:pPr>
              <w:pStyle w:val="17"/>
              <w:spacing w:before="0" w:beforeAutospacing="0" w:after="0" w:afterAutospacing="0" w:line="360" w:lineRule="auto"/>
              <w:rPr>
                <w:rFonts w:ascii="宋体" w:hAnsi="宋体" w:cs="宋体"/>
                <w:color w:val="auto"/>
                <w:szCs w:val="24"/>
                <w:highlight w:val="none"/>
              </w:rPr>
            </w:pPr>
          </w:p>
        </w:tc>
      </w:tr>
    </w:tbl>
    <w:p w14:paraId="2A9FA77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46D918C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512BA3B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30181FBF">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1922895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1178BB1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33C18B9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1FD975F7">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2EB09EF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149921D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2122E39D">
      <w:pPr>
        <w:pStyle w:val="17"/>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6CF67572">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57B6F40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19A0EF5B">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3CBB5A67">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1305F7E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2168E9C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39DE5D4">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17827C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578AF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955BB79">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2E5298C1">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18C4D7B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09AC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A2326C5">
            <w:pPr>
              <w:pStyle w:val="17"/>
              <w:spacing w:before="0" w:beforeAutospacing="0" w:after="0" w:afterAutospacing="0" w:line="360" w:lineRule="auto"/>
              <w:rPr>
                <w:rFonts w:ascii="宋体" w:hAnsi="宋体"/>
                <w:color w:val="auto"/>
                <w:szCs w:val="24"/>
                <w:highlight w:val="none"/>
              </w:rPr>
            </w:pPr>
          </w:p>
        </w:tc>
        <w:tc>
          <w:tcPr>
            <w:tcW w:w="3686" w:type="dxa"/>
          </w:tcPr>
          <w:p w14:paraId="03AA0848">
            <w:pPr>
              <w:pStyle w:val="17"/>
              <w:spacing w:before="0" w:beforeAutospacing="0" w:after="0" w:afterAutospacing="0" w:line="360" w:lineRule="auto"/>
              <w:rPr>
                <w:rFonts w:ascii="宋体" w:hAnsi="宋体"/>
                <w:color w:val="auto"/>
                <w:szCs w:val="24"/>
                <w:highlight w:val="none"/>
              </w:rPr>
            </w:pPr>
          </w:p>
        </w:tc>
        <w:tc>
          <w:tcPr>
            <w:tcW w:w="5521" w:type="dxa"/>
          </w:tcPr>
          <w:p w14:paraId="2F0B8511">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2B1B2BF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23A980A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0D47FFA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007484C9">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02A08E1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2DFABAFD">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321BB2E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3BCB676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2D1FDCEE">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7BAE07A1">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053CC0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5F07F52D">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6918B1C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2C22DE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6FA41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6921749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0BC85DD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05D5C0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523D193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3EACD1F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639C975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2B5140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35726BE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26A46597">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15463731">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15CDD36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57D0D94A">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68D246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91BFD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4E2BB9D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6363E6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63EA109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71092F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C417598">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9A7E8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A3996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BF10E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D7664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1A36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4CF7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16882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C4BB0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DF789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45A50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9F1DC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47D92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C9F09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C54E5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95BC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4B1A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F6BA0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A562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CE6BB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4A0F3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22113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403AD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DFC98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5349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5970F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D8E8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22314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110156">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092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B8595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9789A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87E9C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BDAC6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CD418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8553B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AC36ADF">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3081AF34">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74615B69">
      <w:pPr>
        <w:pStyle w:val="17"/>
        <w:spacing w:before="0" w:beforeAutospacing="0" w:after="0" w:afterAutospacing="0" w:line="360" w:lineRule="auto"/>
        <w:rPr>
          <w:rFonts w:hint="eastAsia"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5E5A94C2">
      <w:pPr>
        <w:spacing w:line="360" w:lineRule="auto"/>
        <w:jc w:val="center"/>
        <w:rPr>
          <w:rFonts w:ascii="宋体" w:hAnsi="宋体"/>
          <w:b/>
          <w:color w:val="auto"/>
          <w:sz w:val="28"/>
          <w:szCs w:val="28"/>
          <w:highlight w:val="none"/>
        </w:rPr>
      </w:pPr>
      <w:r>
        <w:rPr>
          <w:rFonts w:hint="eastAsia" w:ascii="宋体" w:hAnsi="宋体" w:cs="宋体"/>
          <w:color w:val="auto"/>
          <w:szCs w:val="24"/>
          <w:highlight w:val="none"/>
          <w:lang w:eastAsia="zh-CN"/>
        </w:rPr>
        <w:t>温馨提醒：采购人业主合同签订后要把合同扫描件发到项目群，要把合同签订日期与委托代理人报国资处经办人员，故有写必填的请都要填上去。</w:t>
      </w:r>
      <w:r>
        <w:rPr>
          <w:rStyle w:val="24"/>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5B3AEB4">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合同编号：WJ2025XXX</w:t>
      </w:r>
    </w:p>
    <w:p w14:paraId="141AA0EE">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81F0AE">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31ACA42F">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694BAC7A">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915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397A464">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24EA4CA2">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F757B0C">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44B4331D">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FC0DA03">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1AD5EF68">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D54EBE5">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B2F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EF69B7C">
            <w:pPr>
              <w:rPr>
                <w:rFonts w:ascii="宋体" w:hAnsi="宋体"/>
                <w:color w:val="auto"/>
                <w:sz w:val="24"/>
                <w:szCs w:val="24"/>
                <w:highlight w:val="none"/>
              </w:rPr>
            </w:pPr>
          </w:p>
        </w:tc>
        <w:tc>
          <w:tcPr>
            <w:tcW w:w="993" w:type="dxa"/>
          </w:tcPr>
          <w:p w14:paraId="5D81A0C3">
            <w:pPr>
              <w:rPr>
                <w:rFonts w:ascii="宋体" w:hAnsi="宋体"/>
                <w:color w:val="auto"/>
                <w:sz w:val="24"/>
                <w:szCs w:val="24"/>
                <w:highlight w:val="none"/>
              </w:rPr>
            </w:pPr>
          </w:p>
        </w:tc>
        <w:tc>
          <w:tcPr>
            <w:tcW w:w="1680" w:type="dxa"/>
            <w:vAlign w:val="center"/>
          </w:tcPr>
          <w:p w14:paraId="4E521518">
            <w:pPr>
              <w:rPr>
                <w:rFonts w:ascii="宋体" w:hAnsi="宋体"/>
                <w:b/>
                <w:color w:val="auto"/>
                <w:sz w:val="24"/>
                <w:szCs w:val="24"/>
                <w:highlight w:val="none"/>
              </w:rPr>
            </w:pPr>
          </w:p>
        </w:tc>
        <w:tc>
          <w:tcPr>
            <w:tcW w:w="1050" w:type="dxa"/>
          </w:tcPr>
          <w:p w14:paraId="295E417F">
            <w:pPr>
              <w:rPr>
                <w:rFonts w:ascii="宋体" w:hAnsi="宋体"/>
                <w:color w:val="auto"/>
                <w:sz w:val="24"/>
                <w:szCs w:val="24"/>
                <w:highlight w:val="none"/>
              </w:rPr>
            </w:pPr>
          </w:p>
        </w:tc>
        <w:tc>
          <w:tcPr>
            <w:tcW w:w="840" w:type="dxa"/>
          </w:tcPr>
          <w:p w14:paraId="7148D6CE">
            <w:pPr>
              <w:rPr>
                <w:rFonts w:ascii="宋体" w:hAnsi="宋体"/>
                <w:color w:val="auto"/>
                <w:sz w:val="24"/>
                <w:szCs w:val="24"/>
                <w:highlight w:val="none"/>
              </w:rPr>
            </w:pPr>
          </w:p>
        </w:tc>
        <w:tc>
          <w:tcPr>
            <w:tcW w:w="840" w:type="dxa"/>
          </w:tcPr>
          <w:p w14:paraId="35E6DB5F">
            <w:pPr>
              <w:rPr>
                <w:rFonts w:ascii="宋体" w:hAnsi="宋体"/>
                <w:color w:val="auto"/>
                <w:sz w:val="24"/>
                <w:szCs w:val="24"/>
                <w:highlight w:val="none"/>
              </w:rPr>
            </w:pPr>
          </w:p>
        </w:tc>
        <w:tc>
          <w:tcPr>
            <w:tcW w:w="2100" w:type="dxa"/>
          </w:tcPr>
          <w:p w14:paraId="5FDC733E">
            <w:pPr>
              <w:rPr>
                <w:rFonts w:ascii="宋体" w:hAnsi="宋体"/>
                <w:color w:val="auto"/>
                <w:sz w:val="24"/>
                <w:szCs w:val="24"/>
                <w:highlight w:val="none"/>
              </w:rPr>
            </w:pPr>
          </w:p>
        </w:tc>
      </w:tr>
      <w:tr w14:paraId="1CB6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2EDE4DF">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3ADC0BA0">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1A644C34">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061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641D7152">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02410DB">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6EEC4EF">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2FBFBBA5">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FA5288C">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1198FA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317A7B8E">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314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280F7311">
            <w:pPr>
              <w:rPr>
                <w:rFonts w:ascii="宋体" w:hAnsi="宋体"/>
                <w:color w:val="auto"/>
                <w:sz w:val="24"/>
                <w:szCs w:val="24"/>
                <w:highlight w:val="none"/>
              </w:rPr>
            </w:pPr>
          </w:p>
        </w:tc>
        <w:tc>
          <w:tcPr>
            <w:tcW w:w="993" w:type="dxa"/>
          </w:tcPr>
          <w:p w14:paraId="5E31B22B">
            <w:pPr>
              <w:rPr>
                <w:rFonts w:ascii="宋体" w:hAnsi="宋体"/>
                <w:color w:val="auto"/>
                <w:sz w:val="24"/>
                <w:szCs w:val="24"/>
                <w:highlight w:val="none"/>
              </w:rPr>
            </w:pPr>
          </w:p>
        </w:tc>
        <w:tc>
          <w:tcPr>
            <w:tcW w:w="1680" w:type="dxa"/>
            <w:vAlign w:val="center"/>
          </w:tcPr>
          <w:p w14:paraId="2423DE0B">
            <w:pPr>
              <w:rPr>
                <w:rFonts w:ascii="宋体" w:hAnsi="宋体"/>
                <w:b/>
                <w:color w:val="auto"/>
                <w:sz w:val="24"/>
                <w:szCs w:val="24"/>
                <w:highlight w:val="none"/>
              </w:rPr>
            </w:pPr>
          </w:p>
        </w:tc>
        <w:tc>
          <w:tcPr>
            <w:tcW w:w="1050" w:type="dxa"/>
          </w:tcPr>
          <w:p w14:paraId="1F35A291">
            <w:pPr>
              <w:rPr>
                <w:rFonts w:ascii="宋体" w:hAnsi="宋体"/>
                <w:color w:val="auto"/>
                <w:sz w:val="24"/>
                <w:szCs w:val="24"/>
                <w:highlight w:val="none"/>
              </w:rPr>
            </w:pPr>
          </w:p>
        </w:tc>
        <w:tc>
          <w:tcPr>
            <w:tcW w:w="840" w:type="dxa"/>
          </w:tcPr>
          <w:p w14:paraId="0765FDEA">
            <w:pPr>
              <w:rPr>
                <w:rFonts w:ascii="宋体" w:hAnsi="宋体"/>
                <w:color w:val="auto"/>
                <w:sz w:val="24"/>
                <w:szCs w:val="24"/>
                <w:highlight w:val="none"/>
              </w:rPr>
            </w:pPr>
          </w:p>
        </w:tc>
        <w:tc>
          <w:tcPr>
            <w:tcW w:w="840" w:type="dxa"/>
          </w:tcPr>
          <w:p w14:paraId="3589FCE3">
            <w:pPr>
              <w:rPr>
                <w:rFonts w:ascii="宋体" w:hAnsi="宋体"/>
                <w:color w:val="auto"/>
                <w:sz w:val="24"/>
                <w:szCs w:val="24"/>
                <w:highlight w:val="none"/>
              </w:rPr>
            </w:pPr>
          </w:p>
        </w:tc>
        <w:tc>
          <w:tcPr>
            <w:tcW w:w="2100" w:type="dxa"/>
          </w:tcPr>
          <w:p w14:paraId="53DECAC3">
            <w:pPr>
              <w:rPr>
                <w:rFonts w:ascii="宋体" w:hAnsi="宋体"/>
                <w:color w:val="auto"/>
                <w:sz w:val="24"/>
                <w:szCs w:val="24"/>
                <w:highlight w:val="none"/>
              </w:rPr>
            </w:pPr>
          </w:p>
        </w:tc>
      </w:tr>
      <w:tr w14:paraId="364B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797F1F6">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2F066C3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712F4F0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EB23733">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10AD0E7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609BF4C5">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0F091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B9B9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6BC4B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0ADFC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6F38F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48085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F80B9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A44F27">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C6ABF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EC15D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88A36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D6D1D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037E7A">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7CCDB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E56A7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6C605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B26FE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0F9B8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1B03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5C97C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F906F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02F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4ABF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F4760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D83C6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CCC8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48854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99C3E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4A41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535CF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C451E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436368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694CC9">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A0AA1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56C81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EC0D449">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A53A2CD">
      <w:pPr>
        <w:spacing w:line="480" w:lineRule="exact"/>
        <w:jc w:val="left"/>
        <w:rPr>
          <w:rFonts w:ascii="宋体" w:hAnsi="宋体"/>
          <w:color w:val="auto"/>
          <w:sz w:val="24"/>
          <w:szCs w:val="24"/>
          <w:highlight w:val="none"/>
        </w:rPr>
      </w:pPr>
    </w:p>
    <w:p w14:paraId="084F8644">
      <w:pPr>
        <w:pStyle w:val="17"/>
        <w:spacing w:before="75" w:after="75" w:line="360" w:lineRule="auto"/>
        <w:rPr>
          <w:rFonts w:ascii="宋体" w:hAnsi="宋体"/>
          <w:color w:val="auto"/>
          <w:szCs w:val="24"/>
          <w:highlight w:val="none"/>
        </w:rPr>
      </w:pPr>
    </w:p>
    <w:p w14:paraId="1D406FFD">
      <w:pPr>
        <w:pStyle w:val="17"/>
        <w:spacing w:before="75" w:after="75" w:line="360" w:lineRule="auto"/>
        <w:rPr>
          <w:rFonts w:ascii="宋体" w:hAnsi="宋体"/>
          <w:color w:val="auto"/>
          <w:szCs w:val="24"/>
          <w:highlight w:val="none"/>
        </w:rPr>
      </w:pPr>
    </w:p>
    <w:p w14:paraId="2039942A">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154A1E63">
      <w:pPr>
        <w:rPr>
          <w:rFonts w:ascii="宋体" w:hAnsi="宋体"/>
          <w:color w:val="auto"/>
          <w:highlight w:val="none"/>
        </w:rPr>
      </w:pPr>
    </w:p>
    <w:p w14:paraId="3E22D352">
      <w:pPr>
        <w:pStyle w:val="17"/>
        <w:spacing w:before="75" w:after="75" w:line="360" w:lineRule="auto"/>
        <w:rPr>
          <w:rFonts w:ascii="宋体" w:hAnsi="宋体"/>
          <w:color w:val="auto"/>
          <w:szCs w:val="24"/>
          <w:highlight w:val="none"/>
        </w:rPr>
      </w:pPr>
    </w:p>
    <w:p w14:paraId="00C7BED9">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CB3A8D">
      <w:pPr>
        <w:pStyle w:val="17"/>
        <w:spacing w:before="75" w:after="75"/>
        <w:rPr>
          <w:rFonts w:ascii="宋体" w:hAnsi="宋体"/>
          <w:color w:val="auto"/>
          <w:szCs w:val="24"/>
          <w:highlight w:val="none"/>
        </w:rPr>
      </w:pPr>
      <w:r>
        <w:rPr>
          <w:rFonts w:ascii="宋体" w:hAnsi="宋体"/>
          <w:color w:val="auto"/>
          <w:szCs w:val="24"/>
          <w:highlight w:val="none"/>
        </w:rPr>
        <w:t>                                                                          </w:t>
      </w:r>
    </w:p>
    <w:p w14:paraId="04E3472E">
      <w:pPr>
        <w:jc w:val="center"/>
        <w:rPr>
          <w:rFonts w:ascii="宋体" w:hAnsi="宋体"/>
          <w:b/>
          <w:color w:val="auto"/>
          <w:sz w:val="32"/>
          <w:highlight w:val="none"/>
        </w:rPr>
      </w:pPr>
    </w:p>
    <w:p w14:paraId="2C4697FD">
      <w:pPr>
        <w:jc w:val="center"/>
        <w:rPr>
          <w:rFonts w:ascii="宋体" w:hAnsi="宋体"/>
          <w:b/>
          <w:color w:val="auto"/>
          <w:sz w:val="32"/>
          <w:highlight w:val="none"/>
        </w:rPr>
      </w:pPr>
    </w:p>
    <w:p w14:paraId="2DCD930D">
      <w:pPr>
        <w:jc w:val="center"/>
        <w:rPr>
          <w:rFonts w:ascii="宋体" w:hAnsi="宋体"/>
          <w:b/>
          <w:color w:val="auto"/>
          <w:sz w:val="32"/>
          <w:highlight w:val="none"/>
        </w:rPr>
      </w:pPr>
    </w:p>
    <w:p w14:paraId="7AF2DD69">
      <w:pPr>
        <w:jc w:val="center"/>
        <w:rPr>
          <w:rFonts w:ascii="宋体" w:hAnsi="宋体"/>
          <w:b/>
          <w:color w:val="auto"/>
          <w:sz w:val="32"/>
          <w:highlight w:val="none"/>
        </w:rPr>
      </w:pPr>
    </w:p>
    <w:p w14:paraId="7750B3F3">
      <w:pPr>
        <w:jc w:val="center"/>
        <w:rPr>
          <w:rFonts w:ascii="宋体" w:hAnsi="宋体"/>
          <w:b/>
          <w:color w:val="auto"/>
          <w:sz w:val="32"/>
          <w:highlight w:val="none"/>
        </w:rPr>
      </w:pPr>
    </w:p>
    <w:p w14:paraId="7036BEA6">
      <w:pPr>
        <w:jc w:val="center"/>
        <w:rPr>
          <w:rFonts w:ascii="宋体" w:hAnsi="宋体"/>
          <w:b/>
          <w:color w:val="auto"/>
          <w:sz w:val="32"/>
          <w:highlight w:val="none"/>
        </w:rPr>
      </w:pPr>
    </w:p>
    <w:p w14:paraId="1EBA9080">
      <w:pPr>
        <w:jc w:val="center"/>
        <w:rPr>
          <w:rFonts w:ascii="宋体" w:hAnsi="宋体"/>
          <w:b/>
          <w:color w:val="auto"/>
          <w:sz w:val="32"/>
          <w:highlight w:val="none"/>
        </w:rPr>
      </w:pPr>
    </w:p>
    <w:p w14:paraId="28ED155B">
      <w:pPr>
        <w:jc w:val="center"/>
        <w:rPr>
          <w:rFonts w:ascii="宋体" w:hAnsi="宋体"/>
          <w:b/>
          <w:color w:val="auto"/>
          <w:sz w:val="32"/>
          <w:highlight w:val="none"/>
        </w:rPr>
      </w:pPr>
    </w:p>
    <w:p w14:paraId="27DE974F">
      <w:pPr>
        <w:jc w:val="both"/>
        <w:rPr>
          <w:rFonts w:ascii="宋体"/>
          <w:b/>
          <w:color w:val="auto"/>
          <w:sz w:val="32"/>
          <w:highlight w:val="none"/>
        </w:rPr>
      </w:pPr>
      <w:r>
        <w:rPr>
          <w:rFonts w:hint="eastAsia" w:ascii="宋体"/>
          <w:b/>
          <w:color w:val="auto"/>
          <w:sz w:val="32"/>
          <w:highlight w:val="none"/>
        </w:rPr>
        <w:t>福建农林大学物资设备验收单（版本：V</w:t>
      </w:r>
      <w:r>
        <w:rPr>
          <w:rFonts w:hint="eastAsia" w:ascii="宋体"/>
          <w:b/>
          <w:color w:val="auto"/>
          <w:sz w:val="32"/>
          <w:highlight w:val="none"/>
          <w:lang w:val="en-US" w:eastAsia="zh-CN"/>
        </w:rPr>
        <w:t>10</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4"/>
        <w:gridCol w:w="811"/>
        <w:gridCol w:w="331"/>
        <w:gridCol w:w="1594"/>
        <w:gridCol w:w="397"/>
        <w:gridCol w:w="1359"/>
        <w:gridCol w:w="349"/>
        <w:gridCol w:w="951"/>
        <w:gridCol w:w="820"/>
        <w:gridCol w:w="1057"/>
      </w:tblGrid>
      <w:tr w14:paraId="0288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20FC30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63B1DBFD">
            <w:pPr>
              <w:spacing w:line="260" w:lineRule="exact"/>
              <w:jc w:val="center"/>
              <w:rPr>
                <w:rFonts w:ascii="仿宋" w:hAnsi="仿宋" w:eastAsia="仿宋"/>
                <w:color w:val="auto"/>
                <w:sz w:val="24"/>
                <w:szCs w:val="24"/>
                <w:highlight w:val="none"/>
              </w:rPr>
            </w:pPr>
          </w:p>
        </w:tc>
        <w:tc>
          <w:tcPr>
            <w:tcW w:w="697" w:type="pct"/>
            <w:gridSpan w:val="2"/>
            <w:vAlign w:val="center"/>
          </w:tcPr>
          <w:p w14:paraId="4BC6912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0AA1573D">
            <w:pPr>
              <w:spacing w:line="260" w:lineRule="exact"/>
              <w:rPr>
                <w:rFonts w:ascii="仿宋" w:hAnsi="仿宋" w:eastAsia="仿宋"/>
                <w:color w:val="auto"/>
                <w:sz w:val="24"/>
                <w:szCs w:val="24"/>
                <w:highlight w:val="none"/>
              </w:rPr>
            </w:pPr>
          </w:p>
        </w:tc>
      </w:tr>
      <w:tr w14:paraId="19AA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0F7CCBF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3EA09215">
            <w:pPr>
              <w:spacing w:line="260" w:lineRule="exact"/>
              <w:jc w:val="center"/>
              <w:rPr>
                <w:rFonts w:ascii="仿宋" w:hAnsi="仿宋" w:eastAsia="仿宋"/>
                <w:color w:val="auto"/>
                <w:sz w:val="24"/>
                <w:szCs w:val="24"/>
                <w:highlight w:val="none"/>
              </w:rPr>
            </w:pPr>
          </w:p>
        </w:tc>
        <w:tc>
          <w:tcPr>
            <w:tcW w:w="854" w:type="pct"/>
            <w:vAlign w:val="center"/>
          </w:tcPr>
          <w:p w14:paraId="4D8243B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12B7AB0F">
            <w:pPr>
              <w:spacing w:line="260" w:lineRule="exact"/>
              <w:jc w:val="center"/>
              <w:rPr>
                <w:rFonts w:ascii="仿宋" w:hAnsi="仿宋" w:eastAsia="仿宋"/>
                <w:color w:val="auto"/>
                <w:sz w:val="24"/>
                <w:szCs w:val="24"/>
                <w:highlight w:val="none"/>
              </w:rPr>
            </w:pPr>
          </w:p>
        </w:tc>
        <w:tc>
          <w:tcPr>
            <w:tcW w:w="697" w:type="pct"/>
            <w:gridSpan w:val="2"/>
            <w:vAlign w:val="center"/>
          </w:tcPr>
          <w:p w14:paraId="5BEE7B2C">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7CB23218">
            <w:pPr>
              <w:spacing w:line="260" w:lineRule="exact"/>
              <w:rPr>
                <w:rFonts w:ascii="仿宋" w:hAnsi="仿宋" w:eastAsia="仿宋"/>
                <w:color w:val="auto"/>
                <w:sz w:val="24"/>
                <w:szCs w:val="24"/>
                <w:highlight w:val="none"/>
              </w:rPr>
            </w:pPr>
          </w:p>
        </w:tc>
      </w:tr>
      <w:tr w14:paraId="6C93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7DBC188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0DFE30E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4DA5DF8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2C81D81B">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23D255F2">
            <w:pPr>
              <w:spacing w:line="260" w:lineRule="exact"/>
              <w:jc w:val="center"/>
              <w:rPr>
                <w:rFonts w:ascii="仿宋" w:hAnsi="仿宋" w:eastAsia="仿宋"/>
                <w:color w:val="auto"/>
                <w:sz w:val="24"/>
                <w:szCs w:val="24"/>
                <w:highlight w:val="none"/>
              </w:rPr>
            </w:pPr>
          </w:p>
          <w:p w14:paraId="64E66BD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BD563D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43A90BEC">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07FDEC4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5397AFF0">
            <w:pPr>
              <w:spacing w:line="260" w:lineRule="exact"/>
              <w:jc w:val="center"/>
              <w:rPr>
                <w:rFonts w:ascii="仿宋" w:hAnsi="仿宋" w:eastAsia="仿宋"/>
                <w:color w:val="auto"/>
                <w:sz w:val="24"/>
                <w:szCs w:val="24"/>
                <w:highlight w:val="none"/>
              </w:rPr>
            </w:pPr>
          </w:p>
        </w:tc>
      </w:tr>
      <w:tr w14:paraId="2588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5B911ADF">
            <w:pPr>
              <w:spacing w:line="260" w:lineRule="exact"/>
              <w:jc w:val="center"/>
              <w:rPr>
                <w:rFonts w:ascii="仿宋" w:hAnsi="仿宋" w:eastAsia="仿宋"/>
                <w:color w:val="auto"/>
                <w:sz w:val="24"/>
                <w:szCs w:val="24"/>
                <w:highlight w:val="none"/>
              </w:rPr>
            </w:pPr>
          </w:p>
        </w:tc>
        <w:tc>
          <w:tcPr>
            <w:tcW w:w="618" w:type="pct"/>
            <w:vAlign w:val="center"/>
          </w:tcPr>
          <w:p w14:paraId="0B2C749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046026B6">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097CEB44">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5B1B2C0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7D091F65">
            <w:pPr>
              <w:spacing w:line="260" w:lineRule="exact"/>
              <w:jc w:val="center"/>
              <w:rPr>
                <w:rFonts w:ascii="仿宋" w:hAnsi="仿宋" w:eastAsia="仿宋"/>
                <w:color w:val="auto"/>
                <w:sz w:val="24"/>
                <w:szCs w:val="24"/>
                <w:highlight w:val="none"/>
              </w:rPr>
            </w:pPr>
          </w:p>
        </w:tc>
      </w:tr>
      <w:tr w14:paraId="40E7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11F6A072">
            <w:pPr>
              <w:spacing w:line="260" w:lineRule="exact"/>
              <w:jc w:val="center"/>
              <w:rPr>
                <w:rFonts w:ascii="仿宋" w:hAnsi="仿宋" w:eastAsia="仿宋"/>
                <w:color w:val="auto"/>
                <w:sz w:val="24"/>
                <w:szCs w:val="24"/>
                <w:highlight w:val="none"/>
              </w:rPr>
            </w:pPr>
          </w:p>
        </w:tc>
        <w:tc>
          <w:tcPr>
            <w:tcW w:w="618" w:type="pct"/>
            <w:vAlign w:val="center"/>
          </w:tcPr>
          <w:p w14:paraId="31F8BFA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7D8B595F">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6CD9F87A">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24DBC57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30D19DA6">
            <w:pPr>
              <w:spacing w:line="260" w:lineRule="exact"/>
              <w:rPr>
                <w:rFonts w:ascii="仿宋" w:hAnsi="仿宋" w:eastAsia="仿宋"/>
                <w:color w:val="auto"/>
                <w:sz w:val="24"/>
                <w:szCs w:val="24"/>
                <w:highlight w:val="none"/>
              </w:rPr>
            </w:pPr>
          </w:p>
        </w:tc>
      </w:tr>
      <w:tr w14:paraId="684B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7D5F5AC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6777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5C165ACA">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703AC28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47316D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46156FE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6350B64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4FAD07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45FD5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79B4708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207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1134A228">
            <w:pPr>
              <w:spacing w:line="260" w:lineRule="exact"/>
              <w:rPr>
                <w:rFonts w:ascii="仿宋" w:hAnsi="仿宋" w:eastAsia="仿宋"/>
                <w:color w:val="auto"/>
                <w:sz w:val="24"/>
                <w:szCs w:val="24"/>
                <w:highlight w:val="none"/>
              </w:rPr>
            </w:pPr>
          </w:p>
        </w:tc>
        <w:tc>
          <w:tcPr>
            <w:tcW w:w="618" w:type="pct"/>
            <w:vAlign w:val="center"/>
          </w:tcPr>
          <w:p w14:paraId="18E4A645">
            <w:pPr>
              <w:spacing w:line="260" w:lineRule="exact"/>
              <w:ind w:left="1151" w:leftChars="548"/>
              <w:rPr>
                <w:rFonts w:ascii="仿宋" w:hAnsi="仿宋" w:eastAsia="仿宋"/>
                <w:color w:val="auto"/>
                <w:sz w:val="24"/>
                <w:szCs w:val="24"/>
                <w:highlight w:val="none"/>
              </w:rPr>
            </w:pPr>
          </w:p>
        </w:tc>
        <w:tc>
          <w:tcPr>
            <w:tcW w:w="435" w:type="pct"/>
            <w:vAlign w:val="center"/>
          </w:tcPr>
          <w:p w14:paraId="1CBB6EA5">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1A65088D">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668DAC2">
            <w:pPr>
              <w:spacing w:line="260" w:lineRule="exact"/>
              <w:ind w:left="1151" w:leftChars="548"/>
              <w:rPr>
                <w:rFonts w:ascii="仿宋" w:hAnsi="仿宋" w:eastAsia="仿宋"/>
                <w:color w:val="auto"/>
                <w:sz w:val="24"/>
                <w:szCs w:val="24"/>
                <w:highlight w:val="none"/>
              </w:rPr>
            </w:pPr>
          </w:p>
        </w:tc>
        <w:tc>
          <w:tcPr>
            <w:tcW w:w="697" w:type="pct"/>
            <w:gridSpan w:val="2"/>
          </w:tcPr>
          <w:p w14:paraId="0B757C71">
            <w:pPr>
              <w:spacing w:line="260" w:lineRule="exact"/>
              <w:rPr>
                <w:rFonts w:ascii="仿宋" w:hAnsi="仿宋" w:eastAsia="仿宋"/>
                <w:color w:val="auto"/>
                <w:sz w:val="24"/>
                <w:szCs w:val="24"/>
                <w:highlight w:val="none"/>
              </w:rPr>
            </w:pPr>
          </w:p>
        </w:tc>
        <w:tc>
          <w:tcPr>
            <w:tcW w:w="440" w:type="pct"/>
          </w:tcPr>
          <w:p w14:paraId="1F9AB05C">
            <w:pPr>
              <w:spacing w:line="260" w:lineRule="exact"/>
              <w:rPr>
                <w:rFonts w:ascii="仿宋" w:hAnsi="仿宋" w:eastAsia="仿宋"/>
                <w:color w:val="auto"/>
                <w:sz w:val="24"/>
                <w:szCs w:val="24"/>
                <w:highlight w:val="none"/>
              </w:rPr>
            </w:pPr>
          </w:p>
        </w:tc>
        <w:tc>
          <w:tcPr>
            <w:tcW w:w="566" w:type="pct"/>
          </w:tcPr>
          <w:p w14:paraId="368BB24B">
            <w:pPr>
              <w:spacing w:line="260" w:lineRule="exact"/>
              <w:rPr>
                <w:rFonts w:ascii="仿宋" w:hAnsi="仿宋" w:eastAsia="仿宋"/>
                <w:color w:val="auto"/>
                <w:sz w:val="24"/>
                <w:szCs w:val="24"/>
                <w:highlight w:val="none"/>
              </w:rPr>
            </w:pPr>
          </w:p>
        </w:tc>
      </w:tr>
      <w:tr w14:paraId="5EAA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475C33FE">
            <w:pPr>
              <w:spacing w:line="260" w:lineRule="exact"/>
              <w:rPr>
                <w:rFonts w:ascii="仿宋" w:hAnsi="仿宋" w:eastAsia="仿宋"/>
                <w:color w:val="auto"/>
                <w:sz w:val="24"/>
                <w:szCs w:val="24"/>
                <w:highlight w:val="none"/>
              </w:rPr>
            </w:pPr>
          </w:p>
        </w:tc>
        <w:tc>
          <w:tcPr>
            <w:tcW w:w="618" w:type="pct"/>
            <w:vAlign w:val="center"/>
          </w:tcPr>
          <w:p w14:paraId="20FD28D7">
            <w:pPr>
              <w:spacing w:line="260" w:lineRule="exact"/>
              <w:ind w:left="1151" w:leftChars="548"/>
              <w:rPr>
                <w:rFonts w:ascii="仿宋" w:hAnsi="仿宋" w:eastAsia="仿宋"/>
                <w:color w:val="auto"/>
                <w:sz w:val="24"/>
                <w:szCs w:val="24"/>
                <w:highlight w:val="none"/>
              </w:rPr>
            </w:pPr>
          </w:p>
        </w:tc>
        <w:tc>
          <w:tcPr>
            <w:tcW w:w="435" w:type="pct"/>
            <w:vAlign w:val="center"/>
          </w:tcPr>
          <w:p w14:paraId="7F67374D">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162F81D1">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08EA30A5">
            <w:pPr>
              <w:spacing w:line="260" w:lineRule="exact"/>
              <w:ind w:left="1151" w:leftChars="548"/>
              <w:rPr>
                <w:rFonts w:ascii="仿宋" w:hAnsi="仿宋" w:eastAsia="仿宋"/>
                <w:color w:val="auto"/>
                <w:sz w:val="24"/>
                <w:szCs w:val="24"/>
                <w:highlight w:val="none"/>
              </w:rPr>
            </w:pPr>
          </w:p>
        </w:tc>
        <w:tc>
          <w:tcPr>
            <w:tcW w:w="697" w:type="pct"/>
            <w:gridSpan w:val="2"/>
          </w:tcPr>
          <w:p w14:paraId="17EFD1B2">
            <w:pPr>
              <w:spacing w:line="260" w:lineRule="exact"/>
              <w:rPr>
                <w:rFonts w:ascii="仿宋" w:hAnsi="仿宋" w:eastAsia="仿宋"/>
                <w:color w:val="auto"/>
                <w:sz w:val="24"/>
                <w:szCs w:val="24"/>
                <w:highlight w:val="none"/>
              </w:rPr>
            </w:pPr>
          </w:p>
        </w:tc>
        <w:tc>
          <w:tcPr>
            <w:tcW w:w="440" w:type="pct"/>
          </w:tcPr>
          <w:p w14:paraId="7C445B11">
            <w:pPr>
              <w:spacing w:line="260" w:lineRule="exact"/>
              <w:rPr>
                <w:rFonts w:ascii="仿宋" w:hAnsi="仿宋" w:eastAsia="仿宋"/>
                <w:color w:val="auto"/>
                <w:sz w:val="24"/>
                <w:szCs w:val="24"/>
                <w:highlight w:val="none"/>
              </w:rPr>
            </w:pPr>
          </w:p>
        </w:tc>
        <w:tc>
          <w:tcPr>
            <w:tcW w:w="566" w:type="pct"/>
          </w:tcPr>
          <w:p w14:paraId="2B25DE40">
            <w:pPr>
              <w:spacing w:line="260" w:lineRule="exact"/>
              <w:rPr>
                <w:rFonts w:ascii="仿宋" w:hAnsi="仿宋" w:eastAsia="仿宋"/>
                <w:color w:val="auto"/>
                <w:sz w:val="24"/>
                <w:szCs w:val="24"/>
                <w:highlight w:val="none"/>
              </w:rPr>
            </w:pPr>
          </w:p>
        </w:tc>
      </w:tr>
      <w:tr w14:paraId="4801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2F687714">
            <w:pPr>
              <w:spacing w:line="260" w:lineRule="exact"/>
              <w:rPr>
                <w:rFonts w:ascii="仿宋" w:hAnsi="仿宋" w:eastAsia="仿宋"/>
                <w:color w:val="auto"/>
                <w:sz w:val="24"/>
                <w:szCs w:val="24"/>
                <w:highlight w:val="none"/>
              </w:rPr>
            </w:pPr>
          </w:p>
        </w:tc>
        <w:tc>
          <w:tcPr>
            <w:tcW w:w="618" w:type="pct"/>
            <w:vAlign w:val="center"/>
          </w:tcPr>
          <w:p w14:paraId="6C98858A">
            <w:pPr>
              <w:spacing w:line="260" w:lineRule="exact"/>
              <w:ind w:left="1151" w:leftChars="548"/>
              <w:rPr>
                <w:rFonts w:ascii="仿宋" w:hAnsi="仿宋" w:eastAsia="仿宋"/>
                <w:color w:val="auto"/>
                <w:sz w:val="24"/>
                <w:szCs w:val="24"/>
                <w:highlight w:val="none"/>
              </w:rPr>
            </w:pPr>
          </w:p>
        </w:tc>
        <w:tc>
          <w:tcPr>
            <w:tcW w:w="435" w:type="pct"/>
            <w:vAlign w:val="center"/>
          </w:tcPr>
          <w:p w14:paraId="5E63C039">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5A0A8FE">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2CFCC872">
            <w:pPr>
              <w:spacing w:line="260" w:lineRule="exact"/>
              <w:ind w:left="1151" w:leftChars="548"/>
              <w:rPr>
                <w:rFonts w:ascii="仿宋" w:hAnsi="仿宋" w:eastAsia="仿宋"/>
                <w:color w:val="auto"/>
                <w:sz w:val="24"/>
                <w:szCs w:val="24"/>
                <w:highlight w:val="none"/>
              </w:rPr>
            </w:pPr>
          </w:p>
        </w:tc>
        <w:tc>
          <w:tcPr>
            <w:tcW w:w="697" w:type="pct"/>
            <w:gridSpan w:val="2"/>
          </w:tcPr>
          <w:p w14:paraId="69065659">
            <w:pPr>
              <w:spacing w:line="260" w:lineRule="exact"/>
              <w:rPr>
                <w:rFonts w:ascii="仿宋" w:hAnsi="仿宋" w:eastAsia="仿宋"/>
                <w:color w:val="auto"/>
                <w:sz w:val="24"/>
                <w:szCs w:val="24"/>
                <w:highlight w:val="none"/>
              </w:rPr>
            </w:pPr>
          </w:p>
        </w:tc>
        <w:tc>
          <w:tcPr>
            <w:tcW w:w="440" w:type="pct"/>
          </w:tcPr>
          <w:p w14:paraId="756E16C7">
            <w:pPr>
              <w:spacing w:line="260" w:lineRule="exact"/>
              <w:rPr>
                <w:rFonts w:ascii="仿宋" w:hAnsi="仿宋" w:eastAsia="仿宋"/>
                <w:color w:val="auto"/>
                <w:sz w:val="24"/>
                <w:szCs w:val="24"/>
                <w:highlight w:val="none"/>
              </w:rPr>
            </w:pPr>
          </w:p>
        </w:tc>
        <w:tc>
          <w:tcPr>
            <w:tcW w:w="566" w:type="pct"/>
          </w:tcPr>
          <w:p w14:paraId="3844FB07">
            <w:pPr>
              <w:spacing w:line="260" w:lineRule="exact"/>
              <w:rPr>
                <w:rFonts w:ascii="仿宋" w:hAnsi="仿宋" w:eastAsia="仿宋"/>
                <w:color w:val="auto"/>
                <w:sz w:val="24"/>
                <w:szCs w:val="24"/>
                <w:highlight w:val="none"/>
              </w:rPr>
            </w:pPr>
          </w:p>
        </w:tc>
      </w:tr>
      <w:tr w14:paraId="1666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2719FE2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48D5333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1EA596BB">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143EFB7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753D382D">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43F0FC78">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4EF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16DD8D04">
            <w:pPr>
              <w:spacing w:line="260" w:lineRule="exact"/>
              <w:jc w:val="center"/>
              <w:rPr>
                <w:rFonts w:ascii="仿宋" w:hAnsi="仿宋" w:eastAsia="仿宋"/>
                <w:color w:val="auto"/>
                <w:sz w:val="24"/>
                <w:szCs w:val="24"/>
                <w:highlight w:val="none"/>
              </w:rPr>
            </w:pPr>
          </w:p>
        </w:tc>
        <w:tc>
          <w:tcPr>
            <w:tcW w:w="618" w:type="pct"/>
            <w:vMerge w:val="restart"/>
          </w:tcPr>
          <w:p w14:paraId="4625993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559BD625">
            <w:pPr>
              <w:spacing w:line="300" w:lineRule="exact"/>
              <w:jc w:val="right"/>
              <w:rPr>
                <w:rFonts w:ascii="仿宋" w:hAnsi="仿宋" w:eastAsia="仿宋"/>
                <w:color w:val="auto"/>
                <w:sz w:val="24"/>
                <w:szCs w:val="24"/>
                <w:highlight w:val="none"/>
              </w:rPr>
            </w:pPr>
          </w:p>
        </w:tc>
        <w:tc>
          <w:tcPr>
            <w:tcW w:w="2645" w:type="pct"/>
            <w:gridSpan w:val="6"/>
            <w:vMerge w:val="continue"/>
          </w:tcPr>
          <w:p w14:paraId="78D4C01E">
            <w:pPr>
              <w:spacing w:line="300" w:lineRule="exact"/>
              <w:rPr>
                <w:rFonts w:ascii="仿宋" w:hAnsi="仿宋" w:eastAsia="仿宋"/>
                <w:color w:val="auto"/>
                <w:sz w:val="24"/>
                <w:szCs w:val="24"/>
                <w:highlight w:val="none"/>
              </w:rPr>
            </w:pPr>
          </w:p>
        </w:tc>
      </w:tr>
      <w:tr w14:paraId="1C36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32F60AF6">
            <w:pPr>
              <w:spacing w:line="260" w:lineRule="exact"/>
              <w:jc w:val="center"/>
              <w:rPr>
                <w:rFonts w:ascii="仿宋" w:hAnsi="仿宋" w:eastAsia="仿宋"/>
                <w:color w:val="auto"/>
                <w:sz w:val="24"/>
                <w:szCs w:val="24"/>
                <w:highlight w:val="none"/>
              </w:rPr>
            </w:pPr>
          </w:p>
        </w:tc>
        <w:tc>
          <w:tcPr>
            <w:tcW w:w="618" w:type="pct"/>
            <w:vMerge w:val="continue"/>
          </w:tcPr>
          <w:p w14:paraId="0183E7EC">
            <w:pPr>
              <w:spacing w:line="360" w:lineRule="exact"/>
              <w:rPr>
                <w:rFonts w:ascii="仿宋" w:hAnsi="仿宋" w:eastAsia="仿宋"/>
                <w:color w:val="auto"/>
                <w:sz w:val="24"/>
                <w:szCs w:val="24"/>
                <w:highlight w:val="none"/>
              </w:rPr>
            </w:pPr>
          </w:p>
        </w:tc>
        <w:tc>
          <w:tcPr>
            <w:tcW w:w="1468" w:type="pct"/>
            <w:gridSpan w:val="3"/>
          </w:tcPr>
          <w:p w14:paraId="50A3C6BC">
            <w:pPr>
              <w:spacing w:line="300" w:lineRule="exact"/>
              <w:jc w:val="right"/>
              <w:rPr>
                <w:rFonts w:ascii="仿宋" w:hAnsi="仿宋" w:eastAsia="仿宋"/>
                <w:color w:val="auto"/>
                <w:sz w:val="24"/>
                <w:szCs w:val="24"/>
                <w:highlight w:val="none"/>
              </w:rPr>
            </w:pPr>
          </w:p>
        </w:tc>
        <w:tc>
          <w:tcPr>
            <w:tcW w:w="2645" w:type="pct"/>
            <w:gridSpan w:val="6"/>
            <w:vMerge w:val="continue"/>
          </w:tcPr>
          <w:p w14:paraId="5E0F44D7">
            <w:pPr>
              <w:spacing w:line="300" w:lineRule="exact"/>
              <w:rPr>
                <w:rFonts w:ascii="仿宋" w:hAnsi="仿宋" w:eastAsia="仿宋"/>
                <w:color w:val="auto"/>
                <w:sz w:val="24"/>
                <w:szCs w:val="24"/>
                <w:highlight w:val="none"/>
              </w:rPr>
            </w:pPr>
          </w:p>
        </w:tc>
      </w:tr>
      <w:tr w14:paraId="7D4E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5ED6C57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3C0F3E21">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32840337">
            <w:pPr>
              <w:spacing w:line="360" w:lineRule="exact"/>
              <w:rPr>
                <w:rFonts w:ascii="仿宋" w:hAnsi="仿宋" w:eastAsia="仿宋"/>
                <w:color w:val="auto"/>
                <w:szCs w:val="21"/>
                <w:highlight w:val="none"/>
              </w:rPr>
            </w:pPr>
          </w:p>
        </w:tc>
        <w:tc>
          <w:tcPr>
            <w:tcW w:w="1468" w:type="pct"/>
            <w:gridSpan w:val="3"/>
          </w:tcPr>
          <w:p w14:paraId="6BCABAC9">
            <w:pPr>
              <w:spacing w:line="360" w:lineRule="exact"/>
              <w:rPr>
                <w:rFonts w:ascii="仿宋" w:hAnsi="仿宋" w:eastAsia="仿宋"/>
                <w:color w:val="auto"/>
                <w:sz w:val="24"/>
                <w:szCs w:val="24"/>
                <w:highlight w:val="none"/>
              </w:rPr>
            </w:pPr>
          </w:p>
        </w:tc>
        <w:tc>
          <w:tcPr>
            <w:tcW w:w="2645" w:type="pct"/>
            <w:gridSpan w:val="6"/>
            <w:vMerge w:val="restart"/>
          </w:tcPr>
          <w:p w14:paraId="278BCDD0">
            <w:pPr>
              <w:spacing w:line="360" w:lineRule="exact"/>
              <w:jc w:val="left"/>
              <w:rPr>
                <w:rFonts w:ascii="仿宋" w:hAnsi="仿宋" w:eastAsia="仿宋"/>
                <w:color w:val="auto"/>
                <w:sz w:val="24"/>
                <w:szCs w:val="24"/>
                <w:highlight w:val="none"/>
              </w:rPr>
            </w:pPr>
          </w:p>
          <w:p w14:paraId="01BEFC50">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40DB6ACF">
            <w:pPr>
              <w:spacing w:line="360" w:lineRule="exact"/>
              <w:jc w:val="left"/>
              <w:rPr>
                <w:rFonts w:ascii="仿宋" w:hAnsi="仿宋" w:eastAsia="仿宋"/>
                <w:color w:val="auto"/>
                <w:sz w:val="24"/>
                <w:szCs w:val="24"/>
                <w:highlight w:val="none"/>
              </w:rPr>
            </w:pPr>
          </w:p>
          <w:p w14:paraId="51184855">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06D19896">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7B9F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413606F6">
            <w:pPr>
              <w:spacing w:line="260" w:lineRule="exact"/>
              <w:jc w:val="center"/>
              <w:rPr>
                <w:rFonts w:ascii="仿宋" w:hAnsi="仿宋" w:eastAsia="仿宋"/>
                <w:color w:val="auto"/>
                <w:sz w:val="24"/>
                <w:szCs w:val="24"/>
                <w:highlight w:val="none"/>
              </w:rPr>
            </w:pPr>
          </w:p>
        </w:tc>
        <w:tc>
          <w:tcPr>
            <w:tcW w:w="618" w:type="pct"/>
            <w:vMerge w:val="continue"/>
          </w:tcPr>
          <w:p w14:paraId="0FBC67DD">
            <w:pPr>
              <w:spacing w:line="360" w:lineRule="exact"/>
              <w:rPr>
                <w:rFonts w:ascii="仿宋" w:hAnsi="仿宋" w:eastAsia="仿宋"/>
                <w:color w:val="auto"/>
                <w:sz w:val="24"/>
                <w:szCs w:val="24"/>
                <w:highlight w:val="none"/>
              </w:rPr>
            </w:pPr>
          </w:p>
        </w:tc>
        <w:tc>
          <w:tcPr>
            <w:tcW w:w="1468" w:type="pct"/>
            <w:gridSpan w:val="3"/>
          </w:tcPr>
          <w:p w14:paraId="512FA2B0">
            <w:pPr>
              <w:spacing w:line="360" w:lineRule="exact"/>
              <w:rPr>
                <w:rFonts w:ascii="仿宋" w:hAnsi="仿宋" w:eastAsia="仿宋"/>
                <w:color w:val="auto"/>
                <w:sz w:val="24"/>
                <w:szCs w:val="24"/>
                <w:highlight w:val="none"/>
              </w:rPr>
            </w:pPr>
          </w:p>
        </w:tc>
        <w:tc>
          <w:tcPr>
            <w:tcW w:w="2645" w:type="pct"/>
            <w:gridSpan w:val="6"/>
            <w:vMerge w:val="continue"/>
          </w:tcPr>
          <w:p w14:paraId="112A59DC">
            <w:pPr>
              <w:spacing w:line="360" w:lineRule="exact"/>
              <w:jc w:val="left"/>
              <w:rPr>
                <w:rFonts w:ascii="仿宋" w:hAnsi="仿宋" w:eastAsia="仿宋"/>
                <w:color w:val="auto"/>
                <w:sz w:val="24"/>
                <w:szCs w:val="24"/>
                <w:highlight w:val="none"/>
              </w:rPr>
            </w:pPr>
          </w:p>
        </w:tc>
      </w:tr>
      <w:tr w14:paraId="4E5C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07117334">
            <w:pPr>
              <w:spacing w:line="260" w:lineRule="exact"/>
              <w:jc w:val="center"/>
              <w:rPr>
                <w:rFonts w:ascii="仿宋" w:hAnsi="仿宋" w:eastAsia="仿宋"/>
                <w:color w:val="auto"/>
                <w:sz w:val="24"/>
                <w:szCs w:val="24"/>
                <w:highlight w:val="none"/>
              </w:rPr>
            </w:pPr>
          </w:p>
        </w:tc>
        <w:tc>
          <w:tcPr>
            <w:tcW w:w="618" w:type="pct"/>
            <w:vMerge w:val="continue"/>
          </w:tcPr>
          <w:p w14:paraId="1C4597CC">
            <w:pPr>
              <w:spacing w:line="360" w:lineRule="exact"/>
              <w:rPr>
                <w:rFonts w:ascii="仿宋" w:hAnsi="仿宋" w:eastAsia="仿宋"/>
                <w:color w:val="auto"/>
                <w:sz w:val="24"/>
                <w:szCs w:val="24"/>
                <w:highlight w:val="none"/>
              </w:rPr>
            </w:pPr>
          </w:p>
        </w:tc>
        <w:tc>
          <w:tcPr>
            <w:tcW w:w="1468" w:type="pct"/>
            <w:gridSpan w:val="3"/>
          </w:tcPr>
          <w:p w14:paraId="7AA3666E">
            <w:pPr>
              <w:spacing w:line="360" w:lineRule="exact"/>
              <w:rPr>
                <w:rFonts w:ascii="仿宋" w:hAnsi="仿宋" w:eastAsia="仿宋"/>
                <w:color w:val="auto"/>
                <w:sz w:val="24"/>
                <w:szCs w:val="24"/>
                <w:highlight w:val="none"/>
              </w:rPr>
            </w:pPr>
          </w:p>
        </w:tc>
        <w:tc>
          <w:tcPr>
            <w:tcW w:w="2645" w:type="pct"/>
            <w:gridSpan w:val="6"/>
            <w:vMerge w:val="continue"/>
          </w:tcPr>
          <w:p w14:paraId="54A406AD">
            <w:pPr>
              <w:spacing w:line="360" w:lineRule="exact"/>
              <w:jc w:val="left"/>
              <w:rPr>
                <w:rFonts w:ascii="仿宋" w:hAnsi="仿宋" w:eastAsia="仿宋"/>
                <w:color w:val="auto"/>
                <w:sz w:val="24"/>
                <w:szCs w:val="24"/>
                <w:highlight w:val="none"/>
              </w:rPr>
            </w:pPr>
          </w:p>
        </w:tc>
      </w:tr>
      <w:tr w14:paraId="5ADF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65180174">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25FD7925">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5EF3BEAA">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4CD37F0B">
            <w:pPr>
              <w:spacing w:line="300" w:lineRule="exact"/>
              <w:jc w:val="center"/>
              <w:rPr>
                <w:rFonts w:ascii="仿宋" w:hAnsi="仿宋" w:eastAsia="仿宋"/>
                <w:color w:val="auto"/>
                <w:sz w:val="24"/>
                <w:szCs w:val="24"/>
                <w:highlight w:val="none"/>
              </w:rPr>
            </w:pPr>
          </w:p>
        </w:tc>
        <w:tc>
          <w:tcPr>
            <w:tcW w:w="1129" w:type="pct"/>
            <w:gridSpan w:val="3"/>
            <w:vMerge w:val="restart"/>
          </w:tcPr>
          <w:p w14:paraId="1E1614FA">
            <w:pPr>
              <w:spacing w:line="240" w:lineRule="exact"/>
              <w:jc w:val="left"/>
              <w:rPr>
                <w:rFonts w:ascii="仿宋" w:hAnsi="仿宋" w:eastAsia="仿宋"/>
                <w:color w:val="auto"/>
                <w:sz w:val="24"/>
                <w:szCs w:val="24"/>
                <w:highlight w:val="none"/>
              </w:rPr>
            </w:pPr>
          </w:p>
          <w:p w14:paraId="35DD3587">
            <w:pPr>
              <w:spacing w:line="240" w:lineRule="exact"/>
              <w:jc w:val="left"/>
              <w:rPr>
                <w:rFonts w:ascii="仿宋" w:hAnsi="仿宋" w:eastAsia="仿宋"/>
                <w:color w:val="auto"/>
                <w:sz w:val="24"/>
                <w:szCs w:val="24"/>
                <w:highlight w:val="none"/>
              </w:rPr>
            </w:pPr>
          </w:p>
          <w:p w14:paraId="2AB56277">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73736F32">
            <w:pPr>
              <w:spacing w:line="240" w:lineRule="exact"/>
              <w:rPr>
                <w:rFonts w:ascii="仿宋" w:hAnsi="仿宋" w:eastAsia="仿宋"/>
                <w:color w:val="auto"/>
                <w:sz w:val="24"/>
                <w:szCs w:val="24"/>
                <w:highlight w:val="none"/>
              </w:rPr>
            </w:pPr>
          </w:p>
          <w:p w14:paraId="47F5A136">
            <w:pPr>
              <w:spacing w:line="240" w:lineRule="exact"/>
              <w:rPr>
                <w:rFonts w:ascii="仿宋" w:hAnsi="仿宋" w:eastAsia="仿宋"/>
                <w:color w:val="auto"/>
                <w:sz w:val="24"/>
                <w:szCs w:val="24"/>
                <w:highlight w:val="none"/>
              </w:rPr>
            </w:pPr>
          </w:p>
          <w:p w14:paraId="6B4E70B9">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688D8C18">
            <w:pPr>
              <w:spacing w:line="240" w:lineRule="exact"/>
              <w:rPr>
                <w:rFonts w:ascii="仿宋" w:hAnsi="仿宋" w:eastAsia="仿宋"/>
                <w:color w:val="auto"/>
                <w:sz w:val="24"/>
                <w:szCs w:val="24"/>
                <w:highlight w:val="none"/>
              </w:rPr>
            </w:pPr>
          </w:p>
          <w:p w14:paraId="2500D5B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4CBA544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1727D71B">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739550B2">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5C398D09">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23FD5C3A">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383B1EB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450FAE2C">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7AE19013">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26BCE93D">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11DACBDF">
            <w:pPr>
              <w:spacing w:line="520" w:lineRule="exact"/>
              <w:jc w:val="right"/>
              <w:rPr>
                <w:rFonts w:ascii="仿宋" w:hAnsi="仿宋" w:eastAsia="仿宋"/>
                <w:color w:val="auto"/>
                <w:sz w:val="24"/>
                <w:szCs w:val="24"/>
                <w:highlight w:val="none"/>
              </w:rPr>
            </w:pPr>
          </w:p>
          <w:p w14:paraId="37102AE2">
            <w:pPr>
              <w:spacing w:line="520" w:lineRule="exact"/>
              <w:jc w:val="right"/>
              <w:rPr>
                <w:rFonts w:ascii="仿宋" w:hAnsi="仿宋" w:eastAsia="仿宋"/>
                <w:color w:val="auto"/>
                <w:sz w:val="24"/>
                <w:szCs w:val="24"/>
                <w:highlight w:val="none"/>
              </w:rPr>
            </w:pPr>
          </w:p>
          <w:p w14:paraId="6B53CD09">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700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2A41BAF3">
            <w:pPr>
              <w:spacing w:line="260" w:lineRule="exact"/>
              <w:jc w:val="center"/>
              <w:rPr>
                <w:rFonts w:ascii="仿宋" w:hAnsi="仿宋" w:eastAsia="仿宋"/>
                <w:color w:val="auto"/>
                <w:sz w:val="24"/>
                <w:szCs w:val="24"/>
                <w:highlight w:val="none"/>
              </w:rPr>
            </w:pPr>
          </w:p>
        </w:tc>
        <w:tc>
          <w:tcPr>
            <w:tcW w:w="618" w:type="pct"/>
            <w:vAlign w:val="center"/>
          </w:tcPr>
          <w:p w14:paraId="4996D92D">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218C0D3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256B9A56">
            <w:pPr>
              <w:spacing w:line="300" w:lineRule="exact"/>
              <w:jc w:val="center"/>
              <w:rPr>
                <w:rFonts w:ascii="仿宋" w:hAnsi="仿宋" w:eastAsia="仿宋"/>
                <w:color w:val="auto"/>
                <w:sz w:val="24"/>
                <w:szCs w:val="24"/>
                <w:highlight w:val="none"/>
              </w:rPr>
            </w:pPr>
          </w:p>
        </w:tc>
        <w:tc>
          <w:tcPr>
            <w:tcW w:w="1129" w:type="pct"/>
            <w:gridSpan w:val="3"/>
            <w:vMerge w:val="continue"/>
          </w:tcPr>
          <w:p w14:paraId="410F94C5">
            <w:pPr>
              <w:spacing w:line="300" w:lineRule="exact"/>
              <w:rPr>
                <w:rFonts w:ascii="仿宋" w:hAnsi="仿宋" w:eastAsia="仿宋"/>
                <w:color w:val="auto"/>
                <w:sz w:val="24"/>
                <w:szCs w:val="24"/>
                <w:highlight w:val="none"/>
              </w:rPr>
            </w:pPr>
          </w:p>
        </w:tc>
        <w:tc>
          <w:tcPr>
            <w:tcW w:w="1515" w:type="pct"/>
            <w:gridSpan w:val="3"/>
            <w:vMerge w:val="continue"/>
          </w:tcPr>
          <w:p w14:paraId="46D89EEF">
            <w:pPr>
              <w:spacing w:line="300" w:lineRule="exact"/>
              <w:rPr>
                <w:rFonts w:ascii="仿宋" w:hAnsi="仿宋" w:eastAsia="仿宋"/>
                <w:color w:val="auto"/>
                <w:sz w:val="24"/>
                <w:szCs w:val="24"/>
                <w:highlight w:val="none"/>
              </w:rPr>
            </w:pPr>
          </w:p>
        </w:tc>
      </w:tr>
      <w:tr w14:paraId="7F0F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0BCC7689">
            <w:pPr>
              <w:spacing w:line="260" w:lineRule="exact"/>
              <w:jc w:val="center"/>
              <w:rPr>
                <w:rFonts w:ascii="仿宋" w:hAnsi="仿宋" w:eastAsia="仿宋"/>
                <w:color w:val="auto"/>
                <w:sz w:val="24"/>
                <w:szCs w:val="24"/>
                <w:highlight w:val="none"/>
              </w:rPr>
            </w:pPr>
          </w:p>
        </w:tc>
        <w:tc>
          <w:tcPr>
            <w:tcW w:w="618" w:type="pct"/>
            <w:vAlign w:val="center"/>
          </w:tcPr>
          <w:p w14:paraId="3033C82E">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02422E4">
            <w:pPr>
              <w:spacing w:line="300" w:lineRule="exact"/>
              <w:jc w:val="center"/>
              <w:rPr>
                <w:rFonts w:ascii="仿宋" w:hAnsi="仿宋" w:eastAsia="仿宋"/>
                <w:color w:val="auto"/>
                <w:sz w:val="24"/>
                <w:szCs w:val="24"/>
                <w:highlight w:val="none"/>
              </w:rPr>
            </w:pPr>
          </w:p>
        </w:tc>
        <w:tc>
          <w:tcPr>
            <w:tcW w:w="1129" w:type="pct"/>
            <w:gridSpan w:val="3"/>
            <w:vMerge w:val="continue"/>
          </w:tcPr>
          <w:p w14:paraId="40F4C8B2">
            <w:pPr>
              <w:spacing w:line="300" w:lineRule="exact"/>
              <w:rPr>
                <w:rFonts w:ascii="仿宋" w:hAnsi="仿宋" w:eastAsia="仿宋"/>
                <w:color w:val="auto"/>
                <w:sz w:val="24"/>
                <w:szCs w:val="24"/>
                <w:highlight w:val="none"/>
              </w:rPr>
            </w:pPr>
          </w:p>
        </w:tc>
        <w:tc>
          <w:tcPr>
            <w:tcW w:w="1515" w:type="pct"/>
            <w:gridSpan w:val="3"/>
            <w:vMerge w:val="continue"/>
          </w:tcPr>
          <w:p w14:paraId="4A8C28CE">
            <w:pPr>
              <w:spacing w:line="300" w:lineRule="exact"/>
              <w:rPr>
                <w:rFonts w:ascii="仿宋" w:hAnsi="仿宋" w:eastAsia="仿宋"/>
                <w:color w:val="auto"/>
                <w:sz w:val="24"/>
                <w:szCs w:val="24"/>
                <w:highlight w:val="none"/>
              </w:rPr>
            </w:pPr>
          </w:p>
        </w:tc>
      </w:tr>
      <w:tr w14:paraId="04BD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0DFE5E87">
            <w:pPr>
              <w:spacing w:line="260" w:lineRule="exact"/>
              <w:jc w:val="center"/>
              <w:rPr>
                <w:rFonts w:ascii="仿宋" w:hAnsi="仿宋" w:eastAsia="仿宋"/>
                <w:color w:val="auto"/>
                <w:sz w:val="24"/>
                <w:szCs w:val="24"/>
                <w:highlight w:val="none"/>
              </w:rPr>
            </w:pPr>
          </w:p>
        </w:tc>
        <w:tc>
          <w:tcPr>
            <w:tcW w:w="618" w:type="pct"/>
            <w:vAlign w:val="center"/>
          </w:tcPr>
          <w:p w14:paraId="03C44CB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3A762FE1">
            <w:pPr>
              <w:spacing w:line="360" w:lineRule="exact"/>
              <w:jc w:val="left"/>
              <w:rPr>
                <w:rFonts w:ascii="仿宋" w:hAnsi="仿宋" w:eastAsia="仿宋"/>
                <w:color w:val="auto"/>
                <w:sz w:val="24"/>
                <w:szCs w:val="24"/>
                <w:highlight w:val="none"/>
              </w:rPr>
            </w:pPr>
          </w:p>
        </w:tc>
        <w:tc>
          <w:tcPr>
            <w:tcW w:w="1468" w:type="pct"/>
            <w:gridSpan w:val="3"/>
            <w:vAlign w:val="center"/>
          </w:tcPr>
          <w:p w14:paraId="491D4FE1">
            <w:pPr>
              <w:spacing w:line="300" w:lineRule="exact"/>
              <w:jc w:val="center"/>
              <w:rPr>
                <w:rFonts w:ascii="仿宋" w:hAnsi="仿宋" w:eastAsia="仿宋"/>
                <w:color w:val="auto"/>
                <w:sz w:val="24"/>
                <w:szCs w:val="24"/>
                <w:highlight w:val="none"/>
              </w:rPr>
            </w:pPr>
          </w:p>
        </w:tc>
        <w:tc>
          <w:tcPr>
            <w:tcW w:w="1129" w:type="pct"/>
            <w:gridSpan w:val="3"/>
            <w:vMerge w:val="continue"/>
          </w:tcPr>
          <w:p w14:paraId="15C09F4A">
            <w:pPr>
              <w:spacing w:line="300" w:lineRule="exact"/>
              <w:rPr>
                <w:rFonts w:ascii="仿宋" w:hAnsi="仿宋" w:eastAsia="仿宋"/>
                <w:color w:val="auto"/>
                <w:sz w:val="24"/>
                <w:szCs w:val="24"/>
                <w:highlight w:val="none"/>
              </w:rPr>
            </w:pPr>
          </w:p>
        </w:tc>
        <w:tc>
          <w:tcPr>
            <w:tcW w:w="1515" w:type="pct"/>
            <w:gridSpan w:val="3"/>
            <w:vMerge w:val="continue"/>
          </w:tcPr>
          <w:p w14:paraId="42193D01">
            <w:pPr>
              <w:spacing w:line="300" w:lineRule="exact"/>
              <w:rPr>
                <w:rFonts w:ascii="仿宋" w:hAnsi="仿宋" w:eastAsia="仿宋"/>
                <w:color w:val="auto"/>
                <w:sz w:val="24"/>
                <w:szCs w:val="24"/>
                <w:highlight w:val="none"/>
              </w:rPr>
            </w:pPr>
          </w:p>
        </w:tc>
      </w:tr>
      <w:tr w14:paraId="4AF5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1B085E8B">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287A6C61">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32"/>
                <w:szCs w:val="32"/>
                <w:highlight w:val="none"/>
                <w:shd w:val="clear" w:color="auto" w:fill="FFFFFF"/>
              </w:rPr>
              <w:t>软件开发服务类项目参照货物采购项目验收。</w:t>
            </w:r>
          </w:p>
          <w:p w14:paraId="3C3A1D0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16CDDBA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67D680ED">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52881989">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0FDDF361">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2EF63D7B">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w:t>
            </w:r>
            <w:r>
              <w:rPr>
                <w:rFonts w:hint="eastAsia" w:ascii="仿宋_GB2312" w:hAnsi="仿宋_GB2312" w:eastAsia="仿宋_GB2312" w:cs="仿宋_GB2312"/>
                <w:color w:val="auto"/>
                <w:sz w:val="30"/>
                <w:szCs w:val="30"/>
                <w:highlight w:val="none"/>
                <w:lang w:eastAsia="zh-CN"/>
              </w:rPr>
              <w:t>地址：</w:t>
            </w:r>
            <w:r>
              <w:rPr>
                <w:rFonts w:hint="eastAsia" w:ascii="仿宋_GB2312" w:hAnsi="仿宋_GB2312" w:eastAsia="仿宋_GB2312" w:cs="仿宋_GB2312"/>
                <w:color w:val="auto"/>
                <w:sz w:val="30"/>
                <w:szCs w:val="30"/>
                <w:highlight w:val="none"/>
              </w:rPr>
              <w:t>明南附楼105室。</w:t>
            </w:r>
          </w:p>
        </w:tc>
      </w:tr>
    </w:tbl>
    <w:p w14:paraId="1498AA44">
      <w:pPr>
        <w:spacing w:line="260" w:lineRule="exact"/>
        <w:rPr>
          <w:color w:val="auto"/>
          <w:highlight w:val="none"/>
        </w:rPr>
      </w:pPr>
    </w:p>
    <w:p w14:paraId="3C198923">
      <w:pPr>
        <w:spacing w:line="260" w:lineRule="exact"/>
        <w:rPr>
          <w:color w:val="auto"/>
          <w:highlight w:val="none"/>
        </w:rPr>
      </w:pPr>
    </w:p>
    <w:p w14:paraId="3BB4DC36">
      <w:pPr>
        <w:spacing w:line="260" w:lineRule="exact"/>
        <w:rPr>
          <w:color w:val="auto"/>
          <w:highlight w:val="none"/>
        </w:rPr>
      </w:pPr>
    </w:p>
    <w:p w14:paraId="56CAB731">
      <w:pPr>
        <w:spacing w:line="360" w:lineRule="auto"/>
        <w:rPr>
          <w:color w:val="auto"/>
          <w:sz w:val="24"/>
          <w:szCs w:val="24"/>
          <w:highlight w:val="none"/>
        </w:rPr>
      </w:pPr>
    </w:p>
    <w:p w14:paraId="11644045">
      <w:pPr>
        <w:autoSpaceDN w:val="0"/>
        <w:spacing w:line="360" w:lineRule="auto"/>
        <w:jc w:val="center"/>
        <w:rPr>
          <w:rStyle w:val="24"/>
          <w:rFonts w:ascii="宋体" w:hAnsi="宋体"/>
          <w:color w:val="auto"/>
          <w:sz w:val="24"/>
          <w:szCs w:val="24"/>
          <w:highlight w:val="none"/>
        </w:rPr>
      </w:pPr>
    </w:p>
    <w:p w14:paraId="49FC1081">
      <w:pPr>
        <w:autoSpaceDN w:val="0"/>
        <w:spacing w:line="360" w:lineRule="auto"/>
        <w:jc w:val="center"/>
        <w:rPr>
          <w:rStyle w:val="24"/>
          <w:rFonts w:ascii="宋体" w:hAnsi="宋体"/>
          <w:color w:val="auto"/>
          <w:sz w:val="24"/>
          <w:szCs w:val="24"/>
          <w:highlight w:val="none"/>
        </w:rPr>
      </w:pPr>
    </w:p>
    <w:p w14:paraId="2C53E410">
      <w:pPr>
        <w:autoSpaceDN w:val="0"/>
        <w:spacing w:line="360" w:lineRule="auto"/>
        <w:jc w:val="center"/>
        <w:rPr>
          <w:rStyle w:val="24"/>
          <w:rFonts w:ascii="宋体" w:hAnsi="宋体"/>
          <w:color w:val="auto"/>
          <w:sz w:val="24"/>
          <w:szCs w:val="24"/>
          <w:highlight w:val="none"/>
        </w:rPr>
      </w:pPr>
    </w:p>
    <w:p w14:paraId="66F5BDA0">
      <w:pPr>
        <w:autoSpaceDN w:val="0"/>
        <w:spacing w:line="360" w:lineRule="auto"/>
        <w:jc w:val="center"/>
        <w:rPr>
          <w:rStyle w:val="24"/>
          <w:rFonts w:ascii="宋体" w:hAnsi="宋体"/>
          <w:color w:val="auto"/>
          <w:sz w:val="24"/>
          <w:szCs w:val="24"/>
          <w:highlight w:val="none"/>
        </w:rPr>
      </w:pPr>
    </w:p>
    <w:p w14:paraId="1C77EB7C">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2B1FFA2A">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3F595982">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27D696D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0C110B8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37F4671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7589A28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020E834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27DD4F4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57A38E4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67EC503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98D778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1135EBE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2FF51AE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2A69D1A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1BD1616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23D3150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52776F7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274F63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3B33CD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7FD368A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6C9234E">
      <w:pPr>
        <w:spacing w:line="500" w:lineRule="atLeast"/>
        <w:rPr>
          <w:rFonts w:ascii="宋体" w:hAnsi="宋体"/>
          <w:b/>
          <w:color w:val="auto"/>
          <w:sz w:val="52"/>
          <w:szCs w:val="52"/>
          <w:highlight w:val="none"/>
        </w:rPr>
      </w:pPr>
    </w:p>
    <w:p w14:paraId="54C164F5">
      <w:pPr>
        <w:spacing w:line="500" w:lineRule="atLeast"/>
        <w:rPr>
          <w:rFonts w:ascii="宋体" w:hAnsi="宋体"/>
          <w:b/>
          <w:color w:val="auto"/>
          <w:sz w:val="52"/>
          <w:szCs w:val="52"/>
          <w:highlight w:val="none"/>
        </w:rPr>
      </w:pPr>
    </w:p>
    <w:p w14:paraId="02378B13">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4821FED5">
      <w:pPr>
        <w:spacing w:line="500" w:lineRule="atLeast"/>
        <w:rPr>
          <w:rFonts w:ascii="宋体" w:hAnsi="宋体"/>
          <w:b/>
          <w:bCs/>
          <w:color w:val="auto"/>
          <w:sz w:val="24"/>
          <w:highlight w:val="none"/>
        </w:rPr>
      </w:pPr>
    </w:p>
    <w:p w14:paraId="4BDFD678">
      <w:pPr>
        <w:spacing w:line="500" w:lineRule="atLeast"/>
        <w:rPr>
          <w:rFonts w:ascii="宋体" w:hAnsi="宋体"/>
          <w:b/>
          <w:bCs/>
          <w:color w:val="auto"/>
          <w:sz w:val="24"/>
          <w:highlight w:val="none"/>
        </w:rPr>
      </w:pPr>
    </w:p>
    <w:p w14:paraId="1253949D">
      <w:pPr>
        <w:spacing w:line="500" w:lineRule="atLeast"/>
        <w:rPr>
          <w:rFonts w:ascii="宋体" w:hAnsi="宋体"/>
          <w:b/>
          <w:bCs/>
          <w:color w:val="auto"/>
          <w:sz w:val="24"/>
          <w:highlight w:val="none"/>
        </w:rPr>
      </w:pPr>
    </w:p>
    <w:p w14:paraId="3EFC58B5">
      <w:pPr>
        <w:spacing w:line="500" w:lineRule="atLeast"/>
        <w:rPr>
          <w:rFonts w:ascii="宋体" w:hAnsi="宋体"/>
          <w:b/>
          <w:bCs/>
          <w:color w:val="auto"/>
          <w:sz w:val="24"/>
          <w:highlight w:val="none"/>
        </w:rPr>
      </w:pPr>
    </w:p>
    <w:p w14:paraId="734077F5">
      <w:pPr>
        <w:spacing w:line="500" w:lineRule="atLeast"/>
        <w:rPr>
          <w:rFonts w:ascii="宋体" w:hAnsi="宋体"/>
          <w:b/>
          <w:bCs/>
          <w:color w:val="auto"/>
          <w:sz w:val="24"/>
          <w:highlight w:val="none"/>
        </w:rPr>
      </w:pPr>
    </w:p>
    <w:p w14:paraId="1DEA72A7">
      <w:pPr>
        <w:spacing w:line="500" w:lineRule="atLeast"/>
        <w:rPr>
          <w:rFonts w:ascii="宋体" w:hAnsi="宋体"/>
          <w:b/>
          <w:bCs/>
          <w:color w:val="auto"/>
          <w:sz w:val="24"/>
          <w:highlight w:val="none"/>
        </w:rPr>
      </w:pPr>
    </w:p>
    <w:p w14:paraId="11898736">
      <w:pPr>
        <w:spacing w:line="500" w:lineRule="atLeast"/>
        <w:rPr>
          <w:rFonts w:ascii="宋体" w:hAnsi="宋体"/>
          <w:b/>
          <w:bCs/>
          <w:color w:val="auto"/>
          <w:sz w:val="24"/>
          <w:highlight w:val="none"/>
        </w:rPr>
      </w:pPr>
    </w:p>
    <w:p w14:paraId="77D64AFA">
      <w:pPr>
        <w:spacing w:line="500" w:lineRule="atLeast"/>
        <w:rPr>
          <w:rFonts w:ascii="宋体" w:hAnsi="宋体"/>
          <w:b/>
          <w:bCs/>
          <w:color w:val="auto"/>
          <w:sz w:val="24"/>
          <w:highlight w:val="none"/>
        </w:rPr>
      </w:pPr>
    </w:p>
    <w:p w14:paraId="4444587B">
      <w:pPr>
        <w:spacing w:line="500" w:lineRule="atLeast"/>
        <w:rPr>
          <w:rFonts w:ascii="宋体" w:hAnsi="宋体"/>
          <w:b/>
          <w:bCs/>
          <w:color w:val="auto"/>
          <w:sz w:val="24"/>
          <w:highlight w:val="none"/>
        </w:rPr>
      </w:pPr>
    </w:p>
    <w:p w14:paraId="4150D273">
      <w:pPr>
        <w:spacing w:line="500" w:lineRule="atLeast"/>
        <w:rPr>
          <w:rFonts w:ascii="宋体" w:hAnsi="宋体"/>
          <w:b/>
          <w:bCs/>
          <w:color w:val="auto"/>
          <w:sz w:val="24"/>
          <w:highlight w:val="none"/>
        </w:rPr>
      </w:pPr>
    </w:p>
    <w:p w14:paraId="2A929BDD">
      <w:pPr>
        <w:spacing w:line="500" w:lineRule="atLeast"/>
        <w:rPr>
          <w:rFonts w:ascii="宋体" w:hAnsi="宋体"/>
          <w:color w:val="auto"/>
          <w:sz w:val="24"/>
          <w:highlight w:val="none"/>
        </w:rPr>
      </w:pPr>
    </w:p>
    <w:p w14:paraId="7A246D49">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57D8180C">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2BA4C87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7D00E9F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0D1522FA">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3D0E28E">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5F75ED67">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183BCD36">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9CC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3425BE7">
            <w:pPr>
              <w:jc w:val="left"/>
              <w:rPr>
                <w:rFonts w:ascii="宋体" w:hAnsi="宋体" w:cs="宋体"/>
                <w:b/>
                <w:color w:val="auto"/>
                <w:kern w:val="0"/>
                <w:sz w:val="24"/>
                <w:highlight w:val="none"/>
              </w:rPr>
            </w:pPr>
          </w:p>
        </w:tc>
      </w:tr>
    </w:tbl>
    <w:p w14:paraId="2CE0FC97">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D5AC3CE">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55789F35">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336CC811">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6C07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234EC3F2">
            <w:pPr>
              <w:jc w:val="left"/>
              <w:rPr>
                <w:rFonts w:ascii="宋体" w:hAnsi="宋体" w:cs="宋体"/>
                <w:b/>
                <w:color w:val="auto"/>
                <w:kern w:val="0"/>
                <w:sz w:val="24"/>
                <w:highlight w:val="none"/>
              </w:rPr>
            </w:pPr>
          </w:p>
        </w:tc>
      </w:tr>
    </w:tbl>
    <w:p w14:paraId="1F2C3C26">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368FA4B">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45B3DCAF">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4FE161D6">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D33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3A81E72">
            <w:pPr>
              <w:jc w:val="left"/>
              <w:rPr>
                <w:rFonts w:ascii="宋体" w:hAnsi="宋体" w:cs="宋体"/>
                <w:b/>
                <w:color w:val="auto"/>
                <w:kern w:val="0"/>
                <w:sz w:val="24"/>
                <w:highlight w:val="none"/>
              </w:rPr>
            </w:pPr>
          </w:p>
        </w:tc>
      </w:tr>
    </w:tbl>
    <w:p w14:paraId="49B9593D">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7F0867C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396063DA">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17857C6E">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0D8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244D3643">
            <w:pPr>
              <w:jc w:val="left"/>
              <w:rPr>
                <w:rFonts w:ascii="宋体" w:hAnsi="宋体" w:cs="宋体"/>
                <w:b/>
                <w:color w:val="auto"/>
                <w:kern w:val="0"/>
                <w:sz w:val="24"/>
                <w:highlight w:val="none"/>
              </w:rPr>
            </w:pPr>
          </w:p>
        </w:tc>
      </w:tr>
    </w:tbl>
    <w:p w14:paraId="7375AECB">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0984BFB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41395D94">
      <w:pPr>
        <w:jc w:val="center"/>
        <w:rPr>
          <w:rFonts w:ascii="宋体" w:hAnsi="宋体"/>
          <w:b/>
          <w:bCs/>
          <w:color w:val="auto"/>
          <w:sz w:val="28"/>
          <w:szCs w:val="28"/>
          <w:highlight w:val="none"/>
        </w:rPr>
      </w:pPr>
    </w:p>
    <w:p w14:paraId="6F0D8400">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6524CA89">
      <w:pPr>
        <w:spacing w:line="440" w:lineRule="exact"/>
        <w:rPr>
          <w:rFonts w:ascii="宋体" w:hAnsi="宋体"/>
          <w:color w:val="auto"/>
          <w:sz w:val="24"/>
          <w:szCs w:val="24"/>
          <w:highlight w:val="none"/>
        </w:rPr>
      </w:pPr>
    </w:p>
    <w:p w14:paraId="60BE1B8D">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B2990D4">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7F4A1E8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2B43F18C">
      <w:pPr>
        <w:spacing w:line="460" w:lineRule="exact"/>
        <w:rPr>
          <w:rFonts w:ascii="宋体" w:hAnsi="宋体" w:cs="宋体"/>
          <w:color w:val="auto"/>
          <w:kern w:val="0"/>
          <w:sz w:val="24"/>
          <w:szCs w:val="24"/>
          <w:highlight w:val="none"/>
        </w:rPr>
      </w:pPr>
    </w:p>
    <w:p w14:paraId="385442D4">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151A961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62FE16E2">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C79399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36482278">
      <w:pPr>
        <w:spacing w:line="440" w:lineRule="exact"/>
        <w:rPr>
          <w:rFonts w:ascii="宋体" w:hAnsi="宋体" w:cs="宋体"/>
          <w:b/>
          <w:color w:val="auto"/>
          <w:kern w:val="0"/>
          <w:sz w:val="24"/>
          <w:highlight w:val="none"/>
        </w:rPr>
      </w:pPr>
    </w:p>
    <w:p w14:paraId="0F2561A6">
      <w:pPr>
        <w:spacing w:line="440" w:lineRule="exact"/>
        <w:rPr>
          <w:rFonts w:ascii="宋体" w:hAnsi="宋体" w:cs="宋体"/>
          <w:b/>
          <w:color w:val="auto"/>
          <w:kern w:val="0"/>
          <w:sz w:val="24"/>
          <w:highlight w:val="none"/>
        </w:rPr>
      </w:pPr>
    </w:p>
    <w:p w14:paraId="4A1F0EFD">
      <w:pPr>
        <w:spacing w:line="440" w:lineRule="exact"/>
        <w:rPr>
          <w:rFonts w:ascii="宋体" w:hAnsi="宋体" w:cs="宋体"/>
          <w:b/>
          <w:color w:val="auto"/>
          <w:kern w:val="0"/>
          <w:sz w:val="24"/>
          <w:highlight w:val="none"/>
        </w:rPr>
      </w:pPr>
    </w:p>
    <w:p w14:paraId="114DFE81">
      <w:pPr>
        <w:spacing w:line="440" w:lineRule="exact"/>
        <w:rPr>
          <w:rFonts w:ascii="宋体" w:hAnsi="宋体" w:cs="宋体"/>
          <w:b/>
          <w:color w:val="auto"/>
          <w:kern w:val="0"/>
          <w:sz w:val="24"/>
          <w:highlight w:val="none"/>
        </w:rPr>
      </w:pPr>
    </w:p>
    <w:p w14:paraId="63C2FDB4">
      <w:pPr>
        <w:spacing w:line="440" w:lineRule="exact"/>
        <w:rPr>
          <w:rFonts w:ascii="宋体" w:hAnsi="宋体" w:cs="宋体"/>
          <w:b/>
          <w:color w:val="auto"/>
          <w:kern w:val="0"/>
          <w:sz w:val="24"/>
          <w:highlight w:val="none"/>
        </w:rPr>
      </w:pPr>
    </w:p>
    <w:p w14:paraId="505A3E2A">
      <w:pPr>
        <w:spacing w:line="440" w:lineRule="exact"/>
        <w:rPr>
          <w:rFonts w:ascii="宋体" w:hAnsi="宋体" w:cs="宋体"/>
          <w:b/>
          <w:color w:val="auto"/>
          <w:kern w:val="0"/>
          <w:sz w:val="24"/>
          <w:highlight w:val="none"/>
        </w:rPr>
      </w:pPr>
    </w:p>
    <w:p w14:paraId="6EAD5595">
      <w:pPr>
        <w:spacing w:line="440" w:lineRule="exact"/>
        <w:rPr>
          <w:rFonts w:ascii="宋体" w:hAnsi="宋体" w:cs="宋体"/>
          <w:b/>
          <w:color w:val="auto"/>
          <w:kern w:val="0"/>
          <w:sz w:val="24"/>
          <w:highlight w:val="none"/>
        </w:rPr>
      </w:pPr>
    </w:p>
    <w:p w14:paraId="60C8DBFA">
      <w:pPr>
        <w:spacing w:line="440" w:lineRule="exact"/>
        <w:rPr>
          <w:rFonts w:ascii="宋体" w:hAnsi="宋体" w:cs="宋体"/>
          <w:b/>
          <w:color w:val="auto"/>
          <w:kern w:val="0"/>
          <w:sz w:val="24"/>
          <w:highlight w:val="none"/>
        </w:rPr>
      </w:pPr>
    </w:p>
    <w:p w14:paraId="2ADCA268">
      <w:pPr>
        <w:spacing w:line="440" w:lineRule="exact"/>
        <w:rPr>
          <w:rFonts w:ascii="宋体" w:hAnsi="宋体" w:cs="宋体"/>
          <w:b/>
          <w:color w:val="auto"/>
          <w:kern w:val="0"/>
          <w:sz w:val="24"/>
          <w:highlight w:val="none"/>
        </w:rPr>
      </w:pPr>
    </w:p>
    <w:p w14:paraId="5E09EBE9">
      <w:pPr>
        <w:spacing w:line="440" w:lineRule="exact"/>
        <w:rPr>
          <w:rFonts w:ascii="宋体" w:hAnsi="宋体" w:cs="宋体"/>
          <w:b/>
          <w:color w:val="auto"/>
          <w:kern w:val="0"/>
          <w:sz w:val="24"/>
          <w:highlight w:val="none"/>
        </w:rPr>
      </w:pPr>
    </w:p>
    <w:p w14:paraId="11FD0E63">
      <w:pPr>
        <w:spacing w:line="440" w:lineRule="exact"/>
        <w:rPr>
          <w:rFonts w:ascii="宋体" w:hAnsi="宋体" w:cs="宋体"/>
          <w:b/>
          <w:color w:val="auto"/>
          <w:kern w:val="0"/>
          <w:sz w:val="24"/>
          <w:highlight w:val="none"/>
        </w:rPr>
      </w:pPr>
    </w:p>
    <w:p w14:paraId="33E0B9EC">
      <w:pPr>
        <w:spacing w:line="440" w:lineRule="exact"/>
        <w:rPr>
          <w:rFonts w:ascii="宋体" w:hAnsi="宋体" w:cs="宋体"/>
          <w:b/>
          <w:color w:val="auto"/>
          <w:kern w:val="0"/>
          <w:sz w:val="24"/>
          <w:highlight w:val="none"/>
        </w:rPr>
      </w:pPr>
    </w:p>
    <w:p w14:paraId="699F8C6D">
      <w:pPr>
        <w:spacing w:line="440" w:lineRule="exact"/>
        <w:rPr>
          <w:rFonts w:ascii="宋体" w:hAnsi="宋体" w:cs="宋体"/>
          <w:b/>
          <w:color w:val="auto"/>
          <w:kern w:val="0"/>
          <w:sz w:val="24"/>
          <w:highlight w:val="none"/>
        </w:rPr>
      </w:pPr>
    </w:p>
    <w:p w14:paraId="2BCE9F89">
      <w:pPr>
        <w:spacing w:line="440" w:lineRule="exact"/>
        <w:rPr>
          <w:rFonts w:ascii="宋体" w:hAnsi="宋体" w:cs="宋体"/>
          <w:b/>
          <w:color w:val="auto"/>
          <w:kern w:val="0"/>
          <w:sz w:val="24"/>
          <w:highlight w:val="none"/>
        </w:rPr>
      </w:pPr>
    </w:p>
    <w:p w14:paraId="2F1346DD">
      <w:pPr>
        <w:spacing w:line="440" w:lineRule="exact"/>
        <w:rPr>
          <w:rFonts w:ascii="宋体" w:hAnsi="宋体" w:cs="宋体"/>
          <w:b/>
          <w:color w:val="auto"/>
          <w:kern w:val="0"/>
          <w:sz w:val="24"/>
          <w:highlight w:val="none"/>
        </w:rPr>
      </w:pPr>
    </w:p>
    <w:p w14:paraId="2FFA64DB">
      <w:pPr>
        <w:spacing w:line="440" w:lineRule="exact"/>
        <w:rPr>
          <w:rFonts w:ascii="宋体" w:hAnsi="宋体" w:cs="宋体"/>
          <w:b/>
          <w:color w:val="auto"/>
          <w:kern w:val="0"/>
          <w:sz w:val="24"/>
          <w:highlight w:val="none"/>
        </w:rPr>
      </w:pPr>
    </w:p>
    <w:p w14:paraId="3D796FC7">
      <w:pPr>
        <w:spacing w:line="440" w:lineRule="exact"/>
        <w:rPr>
          <w:rFonts w:ascii="宋体" w:hAnsi="宋体" w:cs="宋体"/>
          <w:b/>
          <w:color w:val="auto"/>
          <w:kern w:val="0"/>
          <w:sz w:val="24"/>
          <w:highlight w:val="none"/>
        </w:rPr>
      </w:pPr>
    </w:p>
    <w:p w14:paraId="28B98A49">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467463D0">
      <w:pPr>
        <w:jc w:val="center"/>
        <w:rPr>
          <w:rFonts w:ascii="宋体" w:hAnsi="宋体"/>
          <w:b/>
          <w:bCs/>
          <w:color w:val="auto"/>
          <w:sz w:val="28"/>
          <w:szCs w:val="28"/>
          <w:highlight w:val="none"/>
        </w:rPr>
      </w:pPr>
    </w:p>
    <w:p w14:paraId="78CB2551">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2B8FF166">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10C5A73D">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029A3D2C">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306DAF7C">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0C976FA3">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596041F">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12EB5ECF">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1C6E825E">
      <w:pPr>
        <w:spacing w:line="440" w:lineRule="exact"/>
        <w:rPr>
          <w:rFonts w:ascii="宋体" w:hAnsi="宋体" w:cs="宋体"/>
          <w:b/>
          <w:color w:val="auto"/>
          <w:kern w:val="0"/>
          <w:sz w:val="24"/>
          <w:highlight w:val="none"/>
        </w:rPr>
      </w:pPr>
    </w:p>
    <w:p w14:paraId="7A0917D3">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27986331">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357071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6B90433B">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4764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2A86AD96">
            <w:pPr>
              <w:jc w:val="left"/>
              <w:rPr>
                <w:rFonts w:ascii="宋体" w:hAnsi="宋体" w:cs="宋体"/>
                <w:b/>
                <w:color w:val="auto"/>
                <w:kern w:val="0"/>
                <w:sz w:val="24"/>
                <w:highlight w:val="none"/>
              </w:rPr>
            </w:pPr>
          </w:p>
        </w:tc>
      </w:tr>
    </w:tbl>
    <w:p w14:paraId="2BCD74DA">
      <w:pPr>
        <w:rPr>
          <w:color w:val="auto"/>
          <w:highlight w:val="none"/>
        </w:rPr>
      </w:pPr>
    </w:p>
    <w:p w14:paraId="07A4AFA7">
      <w:pPr>
        <w:pStyle w:val="2"/>
        <w:rPr>
          <w:color w:val="auto"/>
          <w:highlight w:val="none"/>
        </w:rPr>
      </w:pPr>
    </w:p>
    <w:p w14:paraId="25162790">
      <w:pPr>
        <w:pStyle w:val="45"/>
        <w:spacing w:line="500" w:lineRule="exact"/>
        <w:jc w:val="left"/>
        <w:rPr>
          <w:rFonts w:hAnsi="宋体" w:cs="宋体"/>
          <w:b/>
          <w:color w:val="auto"/>
          <w:kern w:val="0"/>
          <w:sz w:val="24"/>
          <w:highlight w:val="none"/>
        </w:rPr>
      </w:pPr>
    </w:p>
    <w:p w14:paraId="0420E9B8">
      <w:pPr>
        <w:pStyle w:val="45"/>
        <w:spacing w:line="500" w:lineRule="exact"/>
        <w:jc w:val="left"/>
        <w:rPr>
          <w:rFonts w:hAnsi="宋体" w:cs="宋体"/>
          <w:b/>
          <w:color w:val="auto"/>
          <w:kern w:val="0"/>
          <w:sz w:val="24"/>
          <w:highlight w:val="none"/>
        </w:rPr>
      </w:pPr>
    </w:p>
    <w:p w14:paraId="3F46A59A">
      <w:pPr>
        <w:pStyle w:val="45"/>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05626DAF">
      <w:pPr>
        <w:pStyle w:val="3"/>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6E0EBAA4">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0DF57B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24D0A5E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14664F9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786FAF8">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54B33750">
      <w:pPr>
        <w:spacing w:line="560" w:lineRule="exact"/>
        <w:rPr>
          <w:rFonts w:ascii="宋体" w:hAnsi="宋体" w:cs="宋体"/>
          <w:color w:val="auto"/>
          <w:sz w:val="24"/>
          <w:szCs w:val="24"/>
          <w:highlight w:val="none"/>
        </w:rPr>
      </w:pPr>
    </w:p>
    <w:p w14:paraId="6CAD982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F4B4ED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27954C0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5759315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7675B04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3213DC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5AF9247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75D5977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FD184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E506FA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D9DB4FE">
      <w:pPr>
        <w:spacing w:line="560" w:lineRule="exact"/>
        <w:rPr>
          <w:rFonts w:ascii="宋体" w:hAnsi="宋体" w:cs="宋体"/>
          <w:color w:val="auto"/>
          <w:sz w:val="24"/>
          <w:szCs w:val="24"/>
          <w:highlight w:val="none"/>
        </w:rPr>
      </w:pPr>
    </w:p>
    <w:p w14:paraId="53EE4240">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E1F27FE">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1B078B0B">
      <w:pPr>
        <w:spacing w:line="560" w:lineRule="exact"/>
        <w:rPr>
          <w:rFonts w:ascii="宋体" w:hAnsi="宋体" w:cs="宋体"/>
          <w:color w:val="auto"/>
          <w:sz w:val="32"/>
          <w:szCs w:val="32"/>
          <w:highlight w:val="none"/>
        </w:rPr>
      </w:pPr>
    </w:p>
    <w:p w14:paraId="4E16B019">
      <w:pPr>
        <w:spacing w:line="560" w:lineRule="exact"/>
        <w:rPr>
          <w:rFonts w:ascii="宋体" w:hAnsi="宋体" w:cs="宋体"/>
          <w:color w:val="auto"/>
          <w:sz w:val="32"/>
          <w:szCs w:val="32"/>
          <w:highlight w:val="none"/>
        </w:rPr>
      </w:pPr>
    </w:p>
    <w:p w14:paraId="6130522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25D0093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0EF4AF5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35CC26DB">
      <w:pPr>
        <w:pStyle w:val="45"/>
        <w:spacing w:line="500" w:lineRule="exact"/>
        <w:jc w:val="left"/>
        <w:rPr>
          <w:rFonts w:hAnsi="宋体" w:cs="宋体"/>
          <w:b/>
          <w:color w:val="auto"/>
          <w:kern w:val="0"/>
          <w:sz w:val="24"/>
          <w:highlight w:val="none"/>
        </w:rPr>
      </w:pPr>
    </w:p>
    <w:p w14:paraId="44DE1981">
      <w:pPr>
        <w:pStyle w:val="45"/>
        <w:spacing w:line="500" w:lineRule="exact"/>
        <w:jc w:val="left"/>
        <w:rPr>
          <w:rFonts w:hAnsi="宋体" w:cs="宋体"/>
          <w:b/>
          <w:color w:val="auto"/>
          <w:kern w:val="0"/>
          <w:sz w:val="24"/>
          <w:highlight w:val="none"/>
        </w:rPr>
      </w:pPr>
    </w:p>
    <w:p w14:paraId="0C078E96">
      <w:pPr>
        <w:pStyle w:val="45"/>
        <w:spacing w:line="500" w:lineRule="exact"/>
        <w:jc w:val="left"/>
        <w:rPr>
          <w:rFonts w:hAnsi="宋体" w:cs="宋体"/>
          <w:b/>
          <w:color w:val="auto"/>
          <w:kern w:val="0"/>
          <w:sz w:val="24"/>
          <w:highlight w:val="none"/>
        </w:rPr>
      </w:pPr>
    </w:p>
    <w:p w14:paraId="757ED46A">
      <w:pPr>
        <w:pStyle w:val="45"/>
        <w:spacing w:line="500" w:lineRule="exact"/>
        <w:jc w:val="left"/>
        <w:rPr>
          <w:rFonts w:hAnsi="宋体" w:cs="宋体"/>
          <w:b/>
          <w:color w:val="auto"/>
          <w:kern w:val="0"/>
          <w:sz w:val="24"/>
          <w:highlight w:val="none"/>
        </w:rPr>
      </w:pPr>
    </w:p>
    <w:p w14:paraId="7115B8B4">
      <w:pPr>
        <w:pStyle w:val="45"/>
        <w:spacing w:line="500" w:lineRule="exact"/>
        <w:jc w:val="left"/>
        <w:rPr>
          <w:rFonts w:hAnsi="宋体" w:cs="宋体"/>
          <w:b/>
          <w:color w:val="auto"/>
          <w:kern w:val="0"/>
          <w:sz w:val="24"/>
          <w:highlight w:val="none"/>
        </w:rPr>
      </w:pPr>
    </w:p>
    <w:p w14:paraId="188E6C29">
      <w:pPr>
        <w:pStyle w:val="45"/>
        <w:spacing w:line="500" w:lineRule="exact"/>
        <w:jc w:val="left"/>
        <w:rPr>
          <w:rFonts w:hAnsi="宋体" w:cs="宋体"/>
          <w:b/>
          <w:color w:val="auto"/>
          <w:kern w:val="0"/>
          <w:sz w:val="24"/>
          <w:highlight w:val="none"/>
        </w:rPr>
      </w:pPr>
    </w:p>
    <w:p w14:paraId="7A57266B">
      <w:pPr>
        <w:pStyle w:val="45"/>
        <w:spacing w:line="500" w:lineRule="exact"/>
        <w:jc w:val="left"/>
        <w:rPr>
          <w:rFonts w:hAnsi="宋体" w:cs="宋体"/>
          <w:b/>
          <w:color w:val="auto"/>
          <w:kern w:val="0"/>
          <w:sz w:val="24"/>
          <w:highlight w:val="none"/>
        </w:rPr>
      </w:pPr>
    </w:p>
    <w:p w14:paraId="6E56239C">
      <w:pPr>
        <w:pStyle w:val="45"/>
        <w:spacing w:line="500" w:lineRule="exact"/>
        <w:jc w:val="left"/>
        <w:rPr>
          <w:rFonts w:hAnsi="宋体" w:cs="宋体"/>
          <w:b/>
          <w:color w:val="auto"/>
          <w:kern w:val="0"/>
          <w:sz w:val="24"/>
          <w:highlight w:val="none"/>
        </w:rPr>
      </w:pPr>
    </w:p>
    <w:p w14:paraId="5116B35C">
      <w:pPr>
        <w:pStyle w:val="45"/>
        <w:spacing w:line="500" w:lineRule="exact"/>
        <w:jc w:val="left"/>
        <w:rPr>
          <w:rFonts w:hAnsi="宋体" w:cs="宋体"/>
          <w:b/>
          <w:color w:val="auto"/>
          <w:kern w:val="0"/>
          <w:sz w:val="24"/>
          <w:highlight w:val="none"/>
        </w:rPr>
      </w:pPr>
    </w:p>
    <w:p w14:paraId="7D647591">
      <w:pPr>
        <w:pStyle w:val="45"/>
        <w:spacing w:line="500" w:lineRule="exact"/>
        <w:jc w:val="left"/>
        <w:rPr>
          <w:rFonts w:hAnsi="宋体" w:cs="宋体"/>
          <w:b/>
          <w:color w:val="auto"/>
          <w:kern w:val="0"/>
          <w:sz w:val="24"/>
          <w:highlight w:val="none"/>
        </w:rPr>
      </w:pPr>
    </w:p>
    <w:p w14:paraId="0F716B47">
      <w:pPr>
        <w:pStyle w:val="45"/>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4A011E0A">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7C8DF4B4">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76881469">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1396ABFA">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604FC313">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2392DE73">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6510DDF8">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472E80AC">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BFBF5C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69155AF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698D6A60">
      <w:pPr>
        <w:spacing w:line="500" w:lineRule="exact"/>
        <w:rPr>
          <w:rFonts w:ascii="宋体" w:hAnsi="宋体"/>
          <w:color w:val="auto"/>
          <w:sz w:val="24"/>
          <w:highlight w:val="none"/>
        </w:rPr>
      </w:pPr>
    </w:p>
    <w:p w14:paraId="4D46B06A">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0D4AE7DD">
      <w:pPr>
        <w:spacing w:line="500" w:lineRule="exact"/>
        <w:rPr>
          <w:rFonts w:ascii="宋体" w:hAnsi="宋体"/>
          <w:color w:val="auto"/>
          <w:sz w:val="24"/>
          <w:highlight w:val="none"/>
        </w:rPr>
      </w:pPr>
    </w:p>
    <w:p w14:paraId="7A940E2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6D939811">
      <w:pPr>
        <w:spacing w:line="500" w:lineRule="exact"/>
        <w:rPr>
          <w:rFonts w:ascii="宋体" w:hAnsi="宋体"/>
          <w:color w:val="auto"/>
          <w:sz w:val="24"/>
          <w:highlight w:val="none"/>
        </w:rPr>
      </w:pPr>
    </w:p>
    <w:p w14:paraId="50CBBF6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44E5C06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3C682E7C">
      <w:pPr>
        <w:spacing w:line="500" w:lineRule="exact"/>
        <w:rPr>
          <w:rFonts w:ascii="宋体" w:hAnsi="宋体"/>
          <w:color w:val="auto"/>
          <w:sz w:val="24"/>
          <w:highlight w:val="none"/>
        </w:rPr>
      </w:pPr>
    </w:p>
    <w:p w14:paraId="6545C0E9">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33B4C54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4371FF2A">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5F41DB04">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5E6DB2A2">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72568B80">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5347676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07DE1C5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3EA7DD5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04DEB25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4F3DB9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D685E2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40420B0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6E57BDF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7E287D3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6C927E6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57C8E10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5701883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568EFDA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3C981E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0C2875EB">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18686AA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3FBDFE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28CFB06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7F47A7F9">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6345ED26">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72691C4F">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3F9DDD74">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44EF09BA">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1885EC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0D5C0B9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743654D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5497005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2EFC365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359CAA6D">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75478B26">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5A3F597E">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770AA7F9">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07978A81">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1E7CB2EC">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26D9641">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2738C24F">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770A53CB">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764151F4">
      <w:pPr>
        <w:rPr>
          <w:rFonts w:ascii="宋体" w:hAnsi="宋体"/>
          <w:b/>
          <w:color w:val="auto"/>
          <w:sz w:val="24"/>
          <w:szCs w:val="24"/>
          <w:highlight w:val="none"/>
        </w:rPr>
      </w:pPr>
    </w:p>
    <w:p w14:paraId="0ADB3A9A">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2397"/>
      </w:tblGrid>
      <w:tr w14:paraId="74A9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6661F0C0">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05E43A46">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02218EA1">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78D9B886">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1CB7E89B">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4BA97C03">
            <w:pPr>
              <w:jc w:val="center"/>
              <w:rPr>
                <w:rFonts w:ascii="宋体" w:hAnsi="宋体"/>
                <w:color w:val="auto"/>
                <w:sz w:val="24"/>
                <w:highlight w:val="none"/>
              </w:rPr>
            </w:pPr>
            <w:r>
              <w:rPr>
                <w:rFonts w:hint="eastAsia" w:ascii="宋体" w:hAnsi="宋体"/>
                <w:color w:val="auto"/>
                <w:sz w:val="24"/>
                <w:highlight w:val="none"/>
              </w:rPr>
              <w:t>总价最高限价(元)</w:t>
            </w:r>
          </w:p>
        </w:tc>
        <w:tc>
          <w:tcPr>
            <w:tcW w:w="2397" w:type="dxa"/>
            <w:vAlign w:val="center"/>
          </w:tcPr>
          <w:p w14:paraId="7A7DE0B1">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折扣（%）</w:t>
            </w:r>
          </w:p>
        </w:tc>
      </w:tr>
      <w:tr w14:paraId="60AA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6EA1805D">
            <w:pPr>
              <w:spacing w:line="500" w:lineRule="exact"/>
              <w:jc w:val="center"/>
              <w:rPr>
                <w:rFonts w:ascii="宋体" w:hAnsi="宋体"/>
                <w:color w:val="auto"/>
                <w:sz w:val="24"/>
                <w:highlight w:val="none"/>
              </w:rPr>
            </w:pPr>
          </w:p>
        </w:tc>
        <w:tc>
          <w:tcPr>
            <w:tcW w:w="763" w:type="dxa"/>
            <w:vAlign w:val="center"/>
          </w:tcPr>
          <w:p w14:paraId="2262B5BC">
            <w:pPr>
              <w:spacing w:line="400" w:lineRule="exact"/>
              <w:jc w:val="center"/>
              <w:rPr>
                <w:rFonts w:ascii="宋体" w:hAnsi="宋体"/>
                <w:color w:val="auto"/>
                <w:sz w:val="24"/>
                <w:highlight w:val="none"/>
              </w:rPr>
            </w:pPr>
          </w:p>
        </w:tc>
        <w:tc>
          <w:tcPr>
            <w:tcW w:w="1703" w:type="dxa"/>
            <w:vAlign w:val="center"/>
          </w:tcPr>
          <w:p w14:paraId="21BB7FBB">
            <w:pPr>
              <w:widowControl/>
              <w:jc w:val="center"/>
              <w:textAlignment w:val="center"/>
              <w:rPr>
                <w:rFonts w:ascii="宋体" w:hAnsi="宋体"/>
                <w:color w:val="auto"/>
                <w:sz w:val="24"/>
                <w:highlight w:val="none"/>
              </w:rPr>
            </w:pPr>
          </w:p>
        </w:tc>
        <w:tc>
          <w:tcPr>
            <w:tcW w:w="1391" w:type="dxa"/>
            <w:vAlign w:val="center"/>
          </w:tcPr>
          <w:p w14:paraId="212E2ED7">
            <w:pPr>
              <w:jc w:val="center"/>
              <w:rPr>
                <w:rFonts w:ascii="宋体" w:hAnsi="宋体"/>
                <w:color w:val="auto"/>
                <w:sz w:val="24"/>
                <w:highlight w:val="none"/>
              </w:rPr>
            </w:pPr>
          </w:p>
        </w:tc>
        <w:tc>
          <w:tcPr>
            <w:tcW w:w="994" w:type="dxa"/>
            <w:vAlign w:val="center"/>
          </w:tcPr>
          <w:p w14:paraId="790367DB">
            <w:pPr>
              <w:widowControl/>
              <w:jc w:val="center"/>
              <w:textAlignment w:val="center"/>
              <w:rPr>
                <w:rFonts w:ascii="宋体" w:hAnsi="宋体"/>
                <w:color w:val="auto"/>
                <w:sz w:val="24"/>
                <w:highlight w:val="none"/>
              </w:rPr>
            </w:pPr>
          </w:p>
        </w:tc>
        <w:tc>
          <w:tcPr>
            <w:tcW w:w="1386" w:type="dxa"/>
            <w:vAlign w:val="center"/>
          </w:tcPr>
          <w:p w14:paraId="040EE3EC">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BBC2D06">
            <w:pPr>
              <w:spacing w:line="500" w:lineRule="exact"/>
              <w:rPr>
                <w:rFonts w:ascii="宋体" w:hAnsi="宋体"/>
                <w:color w:val="auto"/>
                <w:sz w:val="24"/>
                <w:highlight w:val="none"/>
              </w:rPr>
            </w:pPr>
          </w:p>
        </w:tc>
      </w:tr>
      <w:tr w14:paraId="3C71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80415C0">
            <w:pPr>
              <w:spacing w:line="500" w:lineRule="exact"/>
              <w:rPr>
                <w:rFonts w:ascii="宋体" w:hAnsi="宋体"/>
                <w:color w:val="auto"/>
                <w:sz w:val="24"/>
                <w:highlight w:val="none"/>
              </w:rPr>
            </w:pPr>
          </w:p>
        </w:tc>
        <w:tc>
          <w:tcPr>
            <w:tcW w:w="763" w:type="dxa"/>
            <w:vAlign w:val="center"/>
          </w:tcPr>
          <w:p w14:paraId="13D7CCEC">
            <w:pPr>
              <w:spacing w:line="400" w:lineRule="exact"/>
              <w:jc w:val="center"/>
              <w:rPr>
                <w:rFonts w:ascii="宋体" w:hAnsi="宋体"/>
                <w:color w:val="auto"/>
                <w:sz w:val="24"/>
                <w:highlight w:val="none"/>
              </w:rPr>
            </w:pPr>
          </w:p>
        </w:tc>
        <w:tc>
          <w:tcPr>
            <w:tcW w:w="1703" w:type="dxa"/>
            <w:vAlign w:val="center"/>
          </w:tcPr>
          <w:p w14:paraId="01567A8D">
            <w:pPr>
              <w:widowControl/>
              <w:jc w:val="center"/>
              <w:textAlignment w:val="center"/>
              <w:rPr>
                <w:rFonts w:ascii="宋体" w:hAnsi="宋体"/>
                <w:color w:val="auto"/>
                <w:sz w:val="24"/>
                <w:highlight w:val="none"/>
              </w:rPr>
            </w:pPr>
          </w:p>
        </w:tc>
        <w:tc>
          <w:tcPr>
            <w:tcW w:w="1391" w:type="dxa"/>
            <w:vAlign w:val="center"/>
          </w:tcPr>
          <w:p w14:paraId="03276692">
            <w:pPr>
              <w:jc w:val="center"/>
              <w:rPr>
                <w:rFonts w:ascii="宋体" w:hAnsi="宋体"/>
                <w:color w:val="auto"/>
                <w:sz w:val="24"/>
                <w:highlight w:val="none"/>
              </w:rPr>
            </w:pPr>
          </w:p>
        </w:tc>
        <w:tc>
          <w:tcPr>
            <w:tcW w:w="994" w:type="dxa"/>
            <w:vAlign w:val="center"/>
          </w:tcPr>
          <w:p w14:paraId="58ACD4DC">
            <w:pPr>
              <w:widowControl/>
              <w:jc w:val="center"/>
              <w:textAlignment w:val="center"/>
              <w:rPr>
                <w:rFonts w:ascii="宋体" w:hAnsi="宋体"/>
                <w:color w:val="auto"/>
                <w:sz w:val="24"/>
                <w:highlight w:val="none"/>
              </w:rPr>
            </w:pPr>
          </w:p>
        </w:tc>
        <w:tc>
          <w:tcPr>
            <w:tcW w:w="1386" w:type="dxa"/>
            <w:vAlign w:val="center"/>
          </w:tcPr>
          <w:p w14:paraId="40926761">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0343A9D">
            <w:pPr>
              <w:spacing w:line="500" w:lineRule="exact"/>
              <w:rPr>
                <w:rFonts w:ascii="宋体" w:hAnsi="宋体"/>
                <w:color w:val="auto"/>
                <w:sz w:val="24"/>
                <w:highlight w:val="none"/>
              </w:rPr>
            </w:pPr>
          </w:p>
        </w:tc>
      </w:tr>
      <w:tr w14:paraId="5E90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8DF7241">
            <w:pPr>
              <w:spacing w:line="500" w:lineRule="exact"/>
              <w:rPr>
                <w:rFonts w:ascii="宋体" w:hAnsi="宋体"/>
                <w:color w:val="auto"/>
                <w:sz w:val="24"/>
                <w:highlight w:val="none"/>
              </w:rPr>
            </w:pPr>
          </w:p>
        </w:tc>
        <w:tc>
          <w:tcPr>
            <w:tcW w:w="763" w:type="dxa"/>
            <w:vAlign w:val="center"/>
          </w:tcPr>
          <w:p w14:paraId="4E806711">
            <w:pPr>
              <w:spacing w:line="400" w:lineRule="exact"/>
              <w:jc w:val="center"/>
              <w:rPr>
                <w:rFonts w:ascii="宋体" w:hAnsi="宋体"/>
                <w:color w:val="auto"/>
                <w:sz w:val="24"/>
                <w:highlight w:val="none"/>
              </w:rPr>
            </w:pPr>
          </w:p>
        </w:tc>
        <w:tc>
          <w:tcPr>
            <w:tcW w:w="1703" w:type="dxa"/>
            <w:vAlign w:val="center"/>
          </w:tcPr>
          <w:p w14:paraId="1D816113">
            <w:pPr>
              <w:widowControl/>
              <w:jc w:val="center"/>
              <w:textAlignment w:val="center"/>
              <w:rPr>
                <w:rFonts w:ascii="宋体" w:hAnsi="宋体"/>
                <w:color w:val="auto"/>
                <w:sz w:val="24"/>
                <w:highlight w:val="none"/>
              </w:rPr>
            </w:pPr>
          </w:p>
        </w:tc>
        <w:tc>
          <w:tcPr>
            <w:tcW w:w="1391" w:type="dxa"/>
            <w:vAlign w:val="center"/>
          </w:tcPr>
          <w:p w14:paraId="6699FDF1">
            <w:pPr>
              <w:jc w:val="center"/>
              <w:rPr>
                <w:rFonts w:ascii="宋体" w:hAnsi="宋体"/>
                <w:color w:val="auto"/>
                <w:sz w:val="24"/>
                <w:highlight w:val="none"/>
              </w:rPr>
            </w:pPr>
          </w:p>
        </w:tc>
        <w:tc>
          <w:tcPr>
            <w:tcW w:w="994" w:type="dxa"/>
            <w:vAlign w:val="center"/>
          </w:tcPr>
          <w:p w14:paraId="7ADADFF2">
            <w:pPr>
              <w:widowControl/>
              <w:jc w:val="center"/>
              <w:textAlignment w:val="center"/>
              <w:rPr>
                <w:rFonts w:ascii="宋体" w:hAnsi="宋体"/>
                <w:color w:val="auto"/>
                <w:sz w:val="24"/>
                <w:highlight w:val="none"/>
              </w:rPr>
            </w:pPr>
          </w:p>
        </w:tc>
        <w:tc>
          <w:tcPr>
            <w:tcW w:w="1386" w:type="dxa"/>
            <w:vAlign w:val="center"/>
          </w:tcPr>
          <w:p w14:paraId="06199C94">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E910494">
            <w:pPr>
              <w:spacing w:line="500" w:lineRule="exact"/>
              <w:rPr>
                <w:rFonts w:ascii="宋体" w:hAnsi="宋体"/>
                <w:color w:val="auto"/>
                <w:sz w:val="24"/>
                <w:highlight w:val="none"/>
              </w:rPr>
            </w:pPr>
          </w:p>
        </w:tc>
      </w:tr>
      <w:tr w14:paraId="39A4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6CE6795">
            <w:pPr>
              <w:spacing w:line="500" w:lineRule="exact"/>
              <w:rPr>
                <w:rFonts w:ascii="宋体" w:hAnsi="宋体"/>
                <w:color w:val="auto"/>
                <w:sz w:val="24"/>
                <w:highlight w:val="none"/>
              </w:rPr>
            </w:pPr>
          </w:p>
        </w:tc>
        <w:tc>
          <w:tcPr>
            <w:tcW w:w="763" w:type="dxa"/>
            <w:vAlign w:val="center"/>
          </w:tcPr>
          <w:p w14:paraId="7880CF67">
            <w:pPr>
              <w:spacing w:line="400" w:lineRule="exact"/>
              <w:jc w:val="center"/>
              <w:rPr>
                <w:rFonts w:ascii="宋体" w:hAnsi="宋体"/>
                <w:color w:val="auto"/>
                <w:sz w:val="24"/>
                <w:highlight w:val="none"/>
              </w:rPr>
            </w:pPr>
          </w:p>
        </w:tc>
        <w:tc>
          <w:tcPr>
            <w:tcW w:w="1703" w:type="dxa"/>
            <w:vAlign w:val="center"/>
          </w:tcPr>
          <w:p w14:paraId="0DC6C252">
            <w:pPr>
              <w:widowControl/>
              <w:jc w:val="center"/>
              <w:textAlignment w:val="center"/>
              <w:rPr>
                <w:rFonts w:ascii="宋体" w:hAnsi="宋体"/>
                <w:color w:val="auto"/>
                <w:sz w:val="24"/>
                <w:highlight w:val="none"/>
              </w:rPr>
            </w:pPr>
          </w:p>
        </w:tc>
        <w:tc>
          <w:tcPr>
            <w:tcW w:w="1391" w:type="dxa"/>
            <w:vAlign w:val="center"/>
          </w:tcPr>
          <w:p w14:paraId="58F41C83">
            <w:pPr>
              <w:jc w:val="center"/>
              <w:rPr>
                <w:rFonts w:ascii="宋体" w:hAnsi="宋体"/>
                <w:color w:val="auto"/>
                <w:sz w:val="24"/>
                <w:highlight w:val="none"/>
              </w:rPr>
            </w:pPr>
          </w:p>
        </w:tc>
        <w:tc>
          <w:tcPr>
            <w:tcW w:w="994" w:type="dxa"/>
            <w:vAlign w:val="center"/>
          </w:tcPr>
          <w:p w14:paraId="4FA7AA2D">
            <w:pPr>
              <w:widowControl/>
              <w:jc w:val="center"/>
              <w:textAlignment w:val="center"/>
              <w:rPr>
                <w:rFonts w:ascii="宋体" w:hAnsi="宋体"/>
                <w:color w:val="auto"/>
                <w:sz w:val="24"/>
                <w:highlight w:val="none"/>
              </w:rPr>
            </w:pPr>
          </w:p>
        </w:tc>
        <w:tc>
          <w:tcPr>
            <w:tcW w:w="1386" w:type="dxa"/>
            <w:vAlign w:val="center"/>
          </w:tcPr>
          <w:p w14:paraId="256C6F32">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1A6FBB70">
            <w:pPr>
              <w:spacing w:line="500" w:lineRule="exact"/>
              <w:rPr>
                <w:rFonts w:ascii="宋体" w:hAnsi="宋体"/>
                <w:color w:val="auto"/>
                <w:sz w:val="24"/>
                <w:highlight w:val="none"/>
              </w:rPr>
            </w:pPr>
          </w:p>
        </w:tc>
      </w:tr>
      <w:tr w14:paraId="4BB4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240CBC7">
            <w:pPr>
              <w:spacing w:line="500" w:lineRule="exact"/>
              <w:rPr>
                <w:rFonts w:ascii="宋体" w:hAnsi="宋体"/>
                <w:color w:val="auto"/>
                <w:sz w:val="24"/>
                <w:highlight w:val="none"/>
              </w:rPr>
            </w:pPr>
          </w:p>
        </w:tc>
        <w:tc>
          <w:tcPr>
            <w:tcW w:w="763" w:type="dxa"/>
            <w:vAlign w:val="center"/>
          </w:tcPr>
          <w:p w14:paraId="6EDB7078">
            <w:pPr>
              <w:spacing w:line="400" w:lineRule="exact"/>
              <w:jc w:val="center"/>
              <w:rPr>
                <w:rFonts w:ascii="宋体" w:hAnsi="宋体"/>
                <w:color w:val="auto"/>
                <w:sz w:val="24"/>
                <w:highlight w:val="none"/>
              </w:rPr>
            </w:pPr>
          </w:p>
        </w:tc>
        <w:tc>
          <w:tcPr>
            <w:tcW w:w="1703" w:type="dxa"/>
            <w:vAlign w:val="center"/>
          </w:tcPr>
          <w:p w14:paraId="01351833">
            <w:pPr>
              <w:widowControl/>
              <w:jc w:val="center"/>
              <w:textAlignment w:val="center"/>
              <w:rPr>
                <w:rFonts w:ascii="宋体" w:hAnsi="宋体"/>
                <w:color w:val="auto"/>
                <w:sz w:val="24"/>
                <w:highlight w:val="none"/>
              </w:rPr>
            </w:pPr>
          </w:p>
        </w:tc>
        <w:tc>
          <w:tcPr>
            <w:tcW w:w="1391" w:type="dxa"/>
            <w:vAlign w:val="center"/>
          </w:tcPr>
          <w:p w14:paraId="3E5167A8">
            <w:pPr>
              <w:jc w:val="center"/>
              <w:rPr>
                <w:rFonts w:ascii="宋体" w:hAnsi="宋体"/>
                <w:color w:val="auto"/>
                <w:sz w:val="24"/>
                <w:highlight w:val="none"/>
              </w:rPr>
            </w:pPr>
          </w:p>
        </w:tc>
        <w:tc>
          <w:tcPr>
            <w:tcW w:w="994" w:type="dxa"/>
            <w:vAlign w:val="center"/>
          </w:tcPr>
          <w:p w14:paraId="74A7859B">
            <w:pPr>
              <w:widowControl/>
              <w:jc w:val="center"/>
              <w:textAlignment w:val="center"/>
              <w:rPr>
                <w:rFonts w:ascii="宋体" w:hAnsi="宋体"/>
                <w:color w:val="auto"/>
                <w:sz w:val="24"/>
                <w:highlight w:val="none"/>
              </w:rPr>
            </w:pPr>
          </w:p>
        </w:tc>
        <w:tc>
          <w:tcPr>
            <w:tcW w:w="1386" w:type="dxa"/>
            <w:vAlign w:val="center"/>
          </w:tcPr>
          <w:p w14:paraId="73F4CA77">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518C5D3F">
            <w:pPr>
              <w:spacing w:line="500" w:lineRule="exact"/>
              <w:rPr>
                <w:rFonts w:ascii="宋体" w:hAnsi="宋体"/>
                <w:color w:val="auto"/>
                <w:sz w:val="24"/>
                <w:highlight w:val="none"/>
              </w:rPr>
            </w:pPr>
          </w:p>
        </w:tc>
      </w:tr>
    </w:tbl>
    <w:p w14:paraId="4A519EEA">
      <w:pPr>
        <w:rPr>
          <w:rFonts w:ascii="宋体" w:hAnsi="宋体"/>
          <w:b/>
          <w:color w:val="auto"/>
          <w:sz w:val="24"/>
          <w:szCs w:val="24"/>
          <w:highlight w:val="none"/>
          <w:u w:val="single"/>
        </w:rPr>
      </w:pPr>
    </w:p>
    <w:p w14:paraId="4092F0A7">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403BECC1">
      <w:pPr>
        <w:pStyle w:val="20"/>
        <w:numPr>
          <w:ilvl w:val="0"/>
          <w:numId w:val="0"/>
        </w:numPr>
        <w:ind w:firstLine="482"/>
        <w:rPr>
          <w:rFonts w:hint="eastAsia" w:ascii="宋体" w:hAnsi="宋体"/>
          <w:b/>
          <w:color w:val="auto"/>
          <w:sz w:val="24"/>
          <w:highlight w:val="none"/>
          <w:u w:val="single"/>
        </w:rPr>
      </w:pPr>
      <w:r>
        <w:rPr>
          <w:rFonts w:hint="eastAsia" w:ascii="宋体" w:hAnsi="宋体" w:eastAsia="宋体" w:cs="Times New Roman"/>
          <w:b/>
          <w:color w:val="auto"/>
          <w:kern w:val="2"/>
          <w:sz w:val="24"/>
          <w:szCs w:val="24"/>
          <w:highlight w:val="none"/>
          <w:lang w:val="en-US" w:eastAsia="zh-CN" w:bidi="ar-SA"/>
        </w:rPr>
        <w:t>（2）</w:t>
      </w:r>
      <w:r>
        <w:rPr>
          <w:rFonts w:hint="eastAsia" w:ascii="宋体" w:hAnsi="宋体"/>
          <w:b/>
          <w:color w:val="auto"/>
          <w:sz w:val="24"/>
          <w:highlight w:val="none"/>
          <w:u w:val="single"/>
        </w:rPr>
        <w:t>竞价人应以包括本项目所涉及的有关项目的所有费用进行报价，包括：报价应包含本项目履约相关的一切费用。</w:t>
      </w:r>
    </w:p>
    <w:p w14:paraId="2023B5CD">
      <w:pPr>
        <w:pStyle w:val="20"/>
        <w:numPr>
          <w:ilvl w:val="0"/>
          <w:numId w:val="0"/>
        </w:numPr>
        <w:ind w:firstLine="482"/>
        <w:rPr>
          <w:rFonts w:hint="eastAsia" w:ascii="宋体" w:hAnsi="宋体" w:eastAsia="宋体" w:cs="Times New Roman"/>
          <w:b/>
          <w:color w:val="auto"/>
          <w:sz w:val="24"/>
          <w:highlight w:val="none"/>
          <w:u w:val="single"/>
          <w:lang w:eastAsia="zh-CN"/>
        </w:rPr>
      </w:pPr>
      <w:r>
        <w:rPr>
          <w:rFonts w:hint="eastAsia" w:ascii="宋体" w:hAnsi="宋体" w:eastAsia="宋体" w:cs="Times New Roman"/>
          <w:b/>
          <w:color w:val="auto"/>
          <w:kern w:val="2"/>
          <w:sz w:val="24"/>
          <w:szCs w:val="24"/>
          <w:highlight w:val="none"/>
          <w:u w:val="single"/>
          <w:lang w:val="en-US" w:eastAsia="zh-CN" w:bidi="ar-SA"/>
        </w:rPr>
        <w:t>（3）本项目各合同包均按折扣报价，各供应商在竞价系统按折扣数值报价，例如供应商报价八折（80%），则按80竞价。结算计算方式：最高单价限价*80%*实际供货数量</w:t>
      </w:r>
      <w:r>
        <w:rPr>
          <w:rFonts w:hint="eastAsia" w:ascii="宋体" w:hAnsi="宋体" w:eastAsia="宋体" w:cs="Times New Roman"/>
          <w:b/>
          <w:color w:val="auto"/>
          <w:sz w:val="24"/>
          <w:highlight w:val="none"/>
          <w:u w:val="single"/>
          <w:lang w:eastAsia="zh-CN"/>
        </w:rPr>
        <w:t>。</w:t>
      </w:r>
    </w:p>
    <w:p w14:paraId="1839CD16">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231B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0E3F5C74">
            <w:pPr>
              <w:ind w:left="4410" w:leftChars="2100"/>
              <w:jc w:val="center"/>
              <w:rPr>
                <w:rFonts w:ascii="宋体" w:hAnsi="宋体"/>
                <w:b/>
                <w:color w:val="auto"/>
                <w:sz w:val="36"/>
                <w:szCs w:val="36"/>
                <w:highlight w:val="none"/>
              </w:rPr>
            </w:pPr>
          </w:p>
          <w:p w14:paraId="71037646">
            <w:pPr>
              <w:ind w:left="4410" w:leftChars="2100"/>
              <w:jc w:val="center"/>
              <w:rPr>
                <w:rFonts w:ascii="宋体" w:hAnsi="宋体"/>
                <w:b/>
                <w:color w:val="auto"/>
                <w:sz w:val="36"/>
                <w:szCs w:val="36"/>
                <w:highlight w:val="none"/>
              </w:rPr>
            </w:pPr>
          </w:p>
          <w:p w14:paraId="765A119F">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B01A304">
            <w:pPr>
              <w:ind w:left="4410" w:leftChars="2100"/>
              <w:jc w:val="center"/>
              <w:rPr>
                <w:rFonts w:ascii="宋体" w:hAnsi="宋体"/>
                <w:b/>
                <w:color w:val="auto"/>
                <w:sz w:val="36"/>
                <w:szCs w:val="36"/>
                <w:highlight w:val="none"/>
              </w:rPr>
            </w:pPr>
          </w:p>
        </w:tc>
      </w:tr>
    </w:tbl>
    <w:p w14:paraId="677D13D8">
      <w:pPr>
        <w:spacing w:line="360" w:lineRule="auto"/>
        <w:ind w:left="-718" w:leftChars="-342" w:right="-874" w:rightChars="-416" w:firstLine="357" w:firstLineChars="170"/>
        <w:rPr>
          <w:rFonts w:ascii="宋体" w:hAnsi="宋体" w:cs="Arial"/>
          <w:color w:val="auto"/>
          <w:szCs w:val="21"/>
          <w:highlight w:val="none"/>
        </w:rPr>
      </w:pPr>
    </w:p>
    <w:p w14:paraId="4846691D">
      <w:pPr>
        <w:rPr>
          <w:rFonts w:ascii="宋体" w:hAnsi="宋体"/>
          <w:b/>
          <w:color w:val="auto"/>
          <w:sz w:val="24"/>
          <w:szCs w:val="24"/>
          <w:highlight w:val="none"/>
        </w:rPr>
      </w:pPr>
    </w:p>
    <w:p w14:paraId="3C6B425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259CAE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F2BE59">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F487936">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2A564BDE">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27CB428B">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4BCC1F64">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27B1EF2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5DFE0E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0D9BD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9CD2A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C8F4DD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0A355D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72831C0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665F8E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61517A">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2C90E3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64C2915">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3E2EE39">
            <w:pPr>
              <w:widowControl/>
              <w:jc w:val="left"/>
              <w:rPr>
                <w:rFonts w:ascii="宋体" w:hAnsi="宋体" w:cs="宋体"/>
                <w:color w:val="auto"/>
                <w:kern w:val="0"/>
                <w:sz w:val="24"/>
                <w:szCs w:val="24"/>
                <w:highlight w:val="none"/>
              </w:rPr>
            </w:pPr>
          </w:p>
        </w:tc>
      </w:tr>
      <w:tr w14:paraId="6226D33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5FFD105">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92F954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EAC411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1878F7">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18ED9CA">
            <w:pPr>
              <w:widowControl/>
              <w:jc w:val="left"/>
              <w:rPr>
                <w:rFonts w:ascii="宋体" w:hAnsi="宋体" w:cs="宋体"/>
                <w:color w:val="auto"/>
                <w:kern w:val="0"/>
                <w:sz w:val="24"/>
                <w:szCs w:val="24"/>
                <w:highlight w:val="none"/>
              </w:rPr>
            </w:pPr>
          </w:p>
        </w:tc>
      </w:tr>
      <w:tr w14:paraId="6D3AD38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F0F4E6">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36E0177">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CF92D4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24E522">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28EA274">
            <w:pPr>
              <w:widowControl/>
              <w:jc w:val="left"/>
              <w:rPr>
                <w:rFonts w:ascii="宋体" w:hAnsi="宋体" w:cs="宋体"/>
                <w:color w:val="auto"/>
                <w:kern w:val="0"/>
                <w:sz w:val="24"/>
                <w:szCs w:val="24"/>
                <w:highlight w:val="none"/>
              </w:rPr>
            </w:pPr>
          </w:p>
        </w:tc>
      </w:tr>
    </w:tbl>
    <w:p w14:paraId="3DA153A6">
      <w:pPr>
        <w:rPr>
          <w:rFonts w:ascii="宋体" w:hAnsi="宋体" w:cs="宋体"/>
          <w:b/>
          <w:color w:val="auto"/>
          <w:kern w:val="0"/>
          <w:sz w:val="24"/>
          <w:szCs w:val="24"/>
          <w:highlight w:val="none"/>
        </w:rPr>
      </w:pPr>
    </w:p>
    <w:p w14:paraId="3C5D4682">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4C073E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370A8E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B5C5F6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054A9E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FAA33ED">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1EB5813A">
      <w:pPr>
        <w:widowControl/>
        <w:shd w:val="clear" w:color="auto" w:fill="FFFFFF"/>
        <w:spacing w:line="440" w:lineRule="exact"/>
        <w:rPr>
          <w:rFonts w:ascii="宋体" w:hAnsi="宋体"/>
          <w:color w:val="auto"/>
          <w:sz w:val="24"/>
          <w:szCs w:val="24"/>
          <w:highlight w:val="none"/>
        </w:rPr>
      </w:pPr>
    </w:p>
    <w:p w14:paraId="2F0CD5BA">
      <w:pPr>
        <w:widowControl/>
        <w:shd w:val="clear" w:color="auto" w:fill="FFFFFF"/>
        <w:spacing w:line="440" w:lineRule="exact"/>
        <w:rPr>
          <w:rFonts w:ascii="宋体" w:hAnsi="宋体"/>
          <w:color w:val="auto"/>
          <w:sz w:val="24"/>
          <w:szCs w:val="24"/>
          <w:highlight w:val="none"/>
        </w:rPr>
      </w:pPr>
    </w:p>
    <w:p w14:paraId="157205F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720F342F">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60ABBA0A">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7FBE0DB">
      <w:pPr>
        <w:rPr>
          <w:rFonts w:ascii="宋体" w:hAnsi="宋体" w:cs="宋体"/>
          <w:b/>
          <w:color w:val="auto"/>
          <w:kern w:val="0"/>
          <w:sz w:val="24"/>
          <w:highlight w:val="none"/>
        </w:rPr>
      </w:pPr>
    </w:p>
    <w:p w14:paraId="406E3352">
      <w:pPr>
        <w:rPr>
          <w:rFonts w:ascii="宋体" w:hAnsi="宋体" w:cs="宋体"/>
          <w:b/>
          <w:color w:val="auto"/>
          <w:kern w:val="0"/>
          <w:sz w:val="24"/>
          <w:highlight w:val="none"/>
        </w:rPr>
      </w:pPr>
    </w:p>
    <w:p w14:paraId="4F94BD9C">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4FC5EAAB">
      <w:pPr>
        <w:jc w:val="center"/>
        <w:rPr>
          <w:rFonts w:ascii="宋体" w:hAnsi="宋体"/>
          <w:b/>
          <w:color w:val="auto"/>
          <w:sz w:val="28"/>
          <w:szCs w:val="28"/>
          <w:highlight w:val="none"/>
        </w:rPr>
      </w:pPr>
    </w:p>
    <w:p w14:paraId="6C1F150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3A37FF89">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275130E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71EE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1CE89666">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58F546C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20A3F2B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6FC8BC6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1578C7DA">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302B8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9CED51B">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4D0739F5">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2FD288E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634AE3C7">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23C92C9B">
            <w:pPr>
              <w:widowControl/>
              <w:jc w:val="left"/>
              <w:rPr>
                <w:rFonts w:ascii="宋体" w:hAnsi="宋体"/>
                <w:color w:val="auto"/>
                <w:sz w:val="24"/>
                <w:szCs w:val="24"/>
                <w:highlight w:val="none"/>
              </w:rPr>
            </w:pPr>
          </w:p>
        </w:tc>
      </w:tr>
      <w:tr w14:paraId="6292D2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570EC4A2">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79E78E69">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8879FC1">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0CC1F9C">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890B455">
            <w:pPr>
              <w:widowControl/>
              <w:jc w:val="left"/>
              <w:rPr>
                <w:rFonts w:ascii="宋体" w:hAnsi="宋体"/>
                <w:color w:val="auto"/>
                <w:sz w:val="24"/>
                <w:szCs w:val="24"/>
                <w:highlight w:val="none"/>
              </w:rPr>
            </w:pPr>
          </w:p>
        </w:tc>
      </w:tr>
      <w:tr w14:paraId="01CFF3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7EC66650">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6A3EC8DA">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7656D575">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5A8E222E">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40B72279">
            <w:pPr>
              <w:widowControl/>
              <w:jc w:val="left"/>
              <w:rPr>
                <w:rFonts w:ascii="宋体" w:hAnsi="宋体"/>
                <w:color w:val="auto"/>
                <w:sz w:val="24"/>
                <w:szCs w:val="24"/>
                <w:highlight w:val="none"/>
              </w:rPr>
            </w:pPr>
          </w:p>
        </w:tc>
      </w:tr>
    </w:tbl>
    <w:p w14:paraId="16968775">
      <w:pPr>
        <w:jc w:val="center"/>
        <w:rPr>
          <w:rFonts w:ascii="宋体" w:hAnsi="宋体"/>
          <w:b/>
          <w:color w:val="auto"/>
          <w:sz w:val="24"/>
          <w:szCs w:val="24"/>
          <w:highlight w:val="none"/>
        </w:rPr>
      </w:pPr>
    </w:p>
    <w:p w14:paraId="159FBADF">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1226ECF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7F4BBEEC">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8551EE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35EECAF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FACC59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CBA986F">
      <w:pPr>
        <w:jc w:val="center"/>
        <w:rPr>
          <w:rFonts w:ascii="宋体" w:hAnsi="宋体"/>
          <w:b/>
          <w:color w:val="auto"/>
          <w:sz w:val="28"/>
          <w:szCs w:val="28"/>
          <w:highlight w:val="none"/>
        </w:rPr>
      </w:pPr>
    </w:p>
    <w:p w14:paraId="24CEFA2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45875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E53F260">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3E970B5">
      <w:pPr>
        <w:rPr>
          <w:rFonts w:ascii="宋体" w:hAnsi="宋体" w:cs="宋体"/>
          <w:b/>
          <w:color w:val="auto"/>
          <w:kern w:val="0"/>
          <w:sz w:val="24"/>
          <w:highlight w:val="none"/>
        </w:rPr>
      </w:pPr>
      <w:r>
        <w:rPr>
          <w:rFonts w:ascii="宋体" w:hAnsi="宋体"/>
          <w:b/>
          <w:color w:val="auto"/>
          <w:sz w:val="28"/>
          <w:szCs w:val="28"/>
          <w:highlight w:val="none"/>
        </w:rPr>
        <w:br w:type="page"/>
      </w:r>
    </w:p>
    <w:p w14:paraId="6BC573D2">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61EC2F2">
      <w:pPr>
        <w:rPr>
          <w:rFonts w:ascii="宋体" w:hAnsi="宋体" w:cs="宋体"/>
          <w:color w:val="auto"/>
          <w:kern w:val="0"/>
          <w:sz w:val="24"/>
          <w:highlight w:val="none"/>
        </w:rPr>
      </w:pPr>
    </w:p>
    <w:p w14:paraId="37950999">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08969499">
      <w:pPr>
        <w:jc w:val="center"/>
        <w:rPr>
          <w:rFonts w:ascii="宋体" w:hAnsi="宋体"/>
          <w:b/>
          <w:color w:val="auto"/>
          <w:sz w:val="28"/>
          <w:szCs w:val="28"/>
          <w:highlight w:val="none"/>
        </w:rPr>
      </w:pPr>
    </w:p>
    <w:p w14:paraId="099336AE">
      <w:pPr>
        <w:rPr>
          <w:rFonts w:ascii="宋体" w:hAnsi="宋体"/>
          <w:color w:val="auto"/>
          <w:sz w:val="24"/>
          <w:szCs w:val="24"/>
          <w:highlight w:val="none"/>
        </w:rPr>
      </w:pPr>
      <w:r>
        <w:rPr>
          <w:rFonts w:hint="eastAsia" w:ascii="宋体" w:hAnsi="宋体"/>
          <w:color w:val="auto"/>
          <w:sz w:val="24"/>
          <w:szCs w:val="24"/>
          <w:highlight w:val="none"/>
        </w:rPr>
        <w:t>说明：</w:t>
      </w:r>
    </w:p>
    <w:p w14:paraId="6B4909E3">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7F849D21">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54FF8420">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432E6F41">
      <w:pPr>
        <w:rPr>
          <w:rFonts w:ascii="宋体" w:hAnsi="宋体" w:cs="宋体"/>
          <w:color w:val="auto"/>
          <w:kern w:val="0"/>
          <w:sz w:val="24"/>
          <w:highlight w:val="none"/>
        </w:rPr>
      </w:pPr>
    </w:p>
    <w:p w14:paraId="52E6C476">
      <w:pPr>
        <w:rPr>
          <w:rFonts w:ascii="宋体" w:hAnsi="宋体" w:cs="宋体"/>
          <w:color w:val="auto"/>
          <w:kern w:val="0"/>
          <w:sz w:val="24"/>
          <w:highlight w:val="none"/>
        </w:rPr>
      </w:pPr>
    </w:p>
    <w:p w14:paraId="3E12DB67">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690C3A35">
      <w:pPr>
        <w:rPr>
          <w:rFonts w:ascii="宋体" w:hAnsi="宋体" w:cs="宋体"/>
          <w:color w:val="auto"/>
          <w:kern w:val="0"/>
          <w:sz w:val="24"/>
          <w:highlight w:val="none"/>
        </w:rPr>
      </w:pPr>
    </w:p>
    <w:p w14:paraId="0EE06CF8">
      <w:pPr>
        <w:rPr>
          <w:rFonts w:ascii="宋体" w:hAnsi="宋体" w:cs="宋体"/>
          <w:color w:val="auto"/>
          <w:kern w:val="0"/>
          <w:sz w:val="24"/>
          <w:highlight w:val="none"/>
        </w:rPr>
      </w:pPr>
    </w:p>
    <w:p w14:paraId="1D922B45">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521BB8A1">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0774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F5BBD1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BD3BE7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64FFF43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2D76C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3CB3E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0F3A196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37AA0A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1933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9454649">
            <w:pPr>
              <w:spacing w:line="500" w:lineRule="exact"/>
              <w:rPr>
                <w:rFonts w:ascii="宋体" w:hAnsi="宋体" w:cs="宋体"/>
                <w:color w:val="auto"/>
                <w:kern w:val="0"/>
                <w:sz w:val="24"/>
                <w:szCs w:val="24"/>
                <w:highlight w:val="none"/>
              </w:rPr>
            </w:pPr>
          </w:p>
        </w:tc>
        <w:tc>
          <w:tcPr>
            <w:tcW w:w="2131" w:type="dxa"/>
          </w:tcPr>
          <w:p w14:paraId="6CD08CA7">
            <w:pPr>
              <w:spacing w:line="500" w:lineRule="exact"/>
              <w:rPr>
                <w:rFonts w:ascii="宋体" w:hAnsi="宋体" w:cs="宋体"/>
                <w:color w:val="auto"/>
                <w:kern w:val="0"/>
                <w:sz w:val="24"/>
                <w:szCs w:val="24"/>
                <w:highlight w:val="none"/>
              </w:rPr>
            </w:pPr>
          </w:p>
        </w:tc>
        <w:tc>
          <w:tcPr>
            <w:tcW w:w="1065" w:type="dxa"/>
          </w:tcPr>
          <w:p w14:paraId="070A40FE">
            <w:pPr>
              <w:spacing w:line="500" w:lineRule="exact"/>
              <w:rPr>
                <w:rFonts w:ascii="宋体" w:hAnsi="宋体" w:cs="宋体"/>
                <w:color w:val="auto"/>
                <w:kern w:val="0"/>
                <w:sz w:val="24"/>
                <w:szCs w:val="24"/>
                <w:highlight w:val="none"/>
              </w:rPr>
            </w:pPr>
          </w:p>
        </w:tc>
        <w:tc>
          <w:tcPr>
            <w:tcW w:w="1065" w:type="dxa"/>
          </w:tcPr>
          <w:p w14:paraId="79CE93B8">
            <w:pPr>
              <w:spacing w:line="500" w:lineRule="exact"/>
              <w:rPr>
                <w:rFonts w:ascii="宋体" w:hAnsi="宋体" w:cs="宋体"/>
                <w:color w:val="auto"/>
                <w:kern w:val="0"/>
                <w:sz w:val="24"/>
                <w:szCs w:val="24"/>
                <w:highlight w:val="none"/>
              </w:rPr>
            </w:pPr>
          </w:p>
        </w:tc>
        <w:tc>
          <w:tcPr>
            <w:tcW w:w="1065" w:type="dxa"/>
          </w:tcPr>
          <w:p w14:paraId="5A5CFAEA">
            <w:pPr>
              <w:spacing w:line="500" w:lineRule="exact"/>
              <w:rPr>
                <w:rFonts w:ascii="宋体" w:hAnsi="宋体" w:cs="宋体"/>
                <w:color w:val="auto"/>
                <w:kern w:val="0"/>
                <w:sz w:val="24"/>
                <w:szCs w:val="24"/>
                <w:highlight w:val="none"/>
              </w:rPr>
            </w:pPr>
          </w:p>
        </w:tc>
        <w:tc>
          <w:tcPr>
            <w:tcW w:w="1761" w:type="dxa"/>
          </w:tcPr>
          <w:p w14:paraId="1764D195">
            <w:pPr>
              <w:spacing w:line="500" w:lineRule="exact"/>
              <w:rPr>
                <w:rFonts w:ascii="宋体" w:hAnsi="宋体" w:cs="宋体"/>
                <w:color w:val="auto"/>
                <w:kern w:val="0"/>
                <w:sz w:val="24"/>
                <w:szCs w:val="24"/>
                <w:highlight w:val="none"/>
              </w:rPr>
            </w:pPr>
          </w:p>
        </w:tc>
        <w:tc>
          <w:tcPr>
            <w:tcW w:w="1732" w:type="dxa"/>
          </w:tcPr>
          <w:p w14:paraId="171D266C">
            <w:pPr>
              <w:spacing w:line="500" w:lineRule="exact"/>
              <w:rPr>
                <w:rFonts w:ascii="宋体" w:hAnsi="宋体" w:cs="宋体"/>
                <w:color w:val="auto"/>
                <w:kern w:val="0"/>
                <w:sz w:val="24"/>
                <w:szCs w:val="24"/>
                <w:highlight w:val="none"/>
              </w:rPr>
            </w:pPr>
          </w:p>
        </w:tc>
      </w:tr>
      <w:tr w14:paraId="610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580DF27">
            <w:pPr>
              <w:spacing w:line="500" w:lineRule="exact"/>
              <w:rPr>
                <w:rFonts w:ascii="宋体" w:hAnsi="宋体" w:cs="宋体"/>
                <w:color w:val="auto"/>
                <w:kern w:val="0"/>
                <w:sz w:val="24"/>
                <w:szCs w:val="24"/>
                <w:highlight w:val="none"/>
              </w:rPr>
            </w:pPr>
          </w:p>
        </w:tc>
        <w:tc>
          <w:tcPr>
            <w:tcW w:w="2131" w:type="dxa"/>
          </w:tcPr>
          <w:p w14:paraId="321967E7">
            <w:pPr>
              <w:spacing w:line="500" w:lineRule="exact"/>
              <w:rPr>
                <w:rFonts w:ascii="宋体" w:hAnsi="宋体" w:cs="宋体"/>
                <w:color w:val="auto"/>
                <w:kern w:val="0"/>
                <w:sz w:val="24"/>
                <w:szCs w:val="24"/>
                <w:highlight w:val="none"/>
              </w:rPr>
            </w:pPr>
          </w:p>
        </w:tc>
        <w:tc>
          <w:tcPr>
            <w:tcW w:w="1065" w:type="dxa"/>
          </w:tcPr>
          <w:p w14:paraId="55B2C816">
            <w:pPr>
              <w:spacing w:line="500" w:lineRule="exact"/>
              <w:rPr>
                <w:rFonts w:ascii="宋体" w:hAnsi="宋体" w:cs="宋体"/>
                <w:color w:val="auto"/>
                <w:kern w:val="0"/>
                <w:sz w:val="24"/>
                <w:szCs w:val="24"/>
                <w:highlight w:val="none"/>
              </w:rPr>
            </w:pPr>
          </w:p>
        </w:tc>
        <w:tc>
          <w:tcPr>
            <w:tcW w:w="1065" w:type="dxa"/>
          </w:tcPr>
          <w:p w14:paraId="069CCF59">
            <w:pPr>
              <w:spacing w:line="500" w:lineRule="exact"/>
              <w:rPr>
                <w:rFonts w:ascii="宋体" w:hAnsi="宋体" w:cs="宋体"/>
                <w:color w:val="auto"/>
                <w:kern w:val="0"/>
                <w:sz w:val="24"/>
                <w:szCs w:val="24"/>
                <w:highlight w:val="none"/>
              </w:rPr>
            </w:pPr>
          </w:p>
        </w:tc>
        <w:tc>
          <w:tcPr>
            <w:tcW w:w="1065" w:type="dxa"/>
          </w:tcPr>
          <w:p w14:paraId="3657ECBA">
            <w:pPr>
              <w:spacing w:line="500" w:lineRule="exact"/>
              <w:rPr>
                <w:rFonts w:ascii="宋体" w:hAnsi="宋体" w:cs="宋体"/>
                <w:color w:val="auto"/>
                <w:kern w:val="0"/>
                <w:sz w:val="24"/>
                <w:szCs w:val="24"/>
                <w:highlight w:val="none"/>
              </w:rPr>
            </w:pPr>
          </w:p>
        </w:tc>
        <w:tc>
          <w:tcPr>
            <w:tcW w:w="1761" w:type="dxa"/>
          </w:tcPr>
          <w:p w14:paraId="09E69E96">
            <w:pPr>
              <w:spacing w:line="500" w:lineRule="exact"/>
              <w:rPr>
                <w:rFonts w:ascii="宋体" w:hAnsi="宋体" w:cs="宋体"/>
                <w:color w:val="auto"/>
                <w:kern w:val="0"/>
                <w:sz w:val="24"/>
                <w:szCs w:val="24"/>
                <w:highlight w:val="none"/>
              </w:rPr>
            </w:pPr>
          </w:p>
        </w:tc>
        <w:tc>
          <w:tcPr>
            <w:tcW w:w="1732" w:type="dxa"/>
          </w:tcPr>
          <w:p w14:paraId="0CED7AA2">
            <w:pPr>
              <w:spacing w:line="500" w:lineRule="exact"/>
              <w:rPr>
                <w:rFonts w:ascii="宋体" w:hAnsi="宋体" w:cs="宋体"/>
                <w:color w:val="auto"/>
                <w:kern w:val="0"/>
                <w:sz w:val="24"/>
                <w:szCs w:val="24"/>
                <w:highlight w:val="none"/>
              </w:rPr>
            </w:pPr>
          </w:p>
        </w:tc>
      </w:tr>
      <w:tr w14:paraId="47BE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A188015">
            <w:pPr>
              <w:spacing w:line="500" w:lineRule="exact"/>
              <w:rPr>
                <w:rFonts w:ascii="宋体" w:hAnsi="宋体" w:cs="宋体"/>
                <w:color w:val="auto"/>
                <w:kern w:val="0"/>
                <w:sz w:val="24"/>
                <w:szCs w:val="24"/>
                <w:highlight w:val="none"/>
              </w:rPr>
            </w:pPr>
          </w:p>
        </w:tc>
        <w:tc>
          <w:tcPr>
            <w:tcW w:w="2131" w:type="dxa"/>
          </w:tcPr>
          <w:p w14:paraId="2A4A02DB">
            <w:pPr>
              <w:spacing w:line="500" w:lineRule="exact"/>
              <w:rPr>
                <w:rFonts w:ascii="宋体" w:hAnsi="宋体" w:cs="宋体"/>
                <w:color w:val="auto"/>
                <w:kern w:val="0"/>
                <w:sz w:val="24"/>
                <w:szCs w:val="24"/>
                <w:highlight w:val="none"/>
              </w:rPr>
            </w:pPr>
          </w:p>
        </w:tc>
        <w:tc>
          <w:tcPr>
            <w:tcW w:w="1065" w:type="dxa"/>
          </w:tcPr>
          <w:p w14:paraId="32886D48">
            <w:pPr>
              <w:spacing w:line="500" w:lineRule="exact"/>
              <w:rPr>
                <w:rFonts w:ascii="宋体" w:hAnsi="宋体" w:cs="宋体"/>
                <w:color w:val="auto"/>
                <w:kern w:val="0"/>
                <w:sz w:val="24"/>
                <w:szCs w:val="24"/>
                <w:highlight w:val="none"/>
              </w:rPr>
            </w:pPr>
          </w:p>
        </w:tc>
        <w:tc>
          <w:tcPr>
            <w:tcW w:w="1065" w:type="dxa"/>
          </w:tcPr>
          <w:p w14:paraId="58E0F7E4">
            <w:pPr>
              <w:spacing w:line="500" w:lineRule="exact"/>
              <w:rPr>
                <w:rFonts w:ascii="宋体" w:hAnsi="宋体" w:cs="宋体"/>
                <w:color w:val="auto"/>
                <w:kern w:val="0"/>
                <w:sz w:val="24"/>
                <w:szCs w:val="24"/>
                <w:highlight w:val="none"/>
              </w:rPr>
            </w:pPr>
          </w:p>
        </w:tc>
        <w:tc>
          <w:tcPr>
            <w:tcW w:w="1065" w:type="dxa"/>
          </w:tcPr>
          <w:p w14:paraId="2698E8FB">
            <w:pPr>
              <w:spacing w:line="500" w:lineRule="exact"/>
              <w:rPr>
                <w:rFonts w:ascii="宋体" w:hAnsi="宋体" w:cs="宋体"/>
                <w:color w:val="auto"/>
                <w:kern w:val="0"/>
                <w:sz w:val="24"/>
                <w:szCs w:val="24"/>
                <w:highlight w:val="none"/>
              </w:rPr>
            </w:pPr>
          </w:p>
        </w:tc>
        <w:tc>
          <w:tcPr>
            <w:tcW w:w="1761" w:type="dxa"/>
          </w:tcPr>
          <w:p w14:paraId="49F5948F">
            <w:pPr>
              <w:spacing w:line="500" w:lineRule="exact"/>
              <w:rPr>
                <w:rFonts w:ascii="宋体" w:hAnsi="宋体" w:cs="宋体"/>
                <w:color w:val="auto"/>
                <w:kern w:val="0"/>
                <w:sz w:val="24"/>
                <w:szCs w:val="24"/>
                <w:highlight w:val="none"/>
              </w:rPr>
            </w:pPr>
          </w:p>
        </w:tc>
        <w:tc>
          <w:tcPr>
            <w:tcW w:w="1732" w:type="dxa"/>
          </w:tcPr>
          <w:p w14:paraId="460C8158">
            <w:pPr>
              <w:spacing w:line="500" w:lineRule="exact"/>
              <w:rPr>
                <w:rFonts w:ascii="宋体" w:hAnsi="宋体" w:cs="宋体"/>
                <w:color w:val="auto"/>
                <w:kern w:val="0"/>
                <w:sz w:val="24"/>
                <w:szCs w:val="24"/>
                <w:highlight w:val="none"/>
              </w:rPr>
            </w:pPr>
          </w:p>
        </w:tc>
      </w:tr>
      <w:tr w14:paraId="26A8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20A15D0">
            <w:pPr>
              <w:spacing w:line="500" w:lineRule="exact"/>
              <w:rPr>
                <w:rFonts w:ascii="宋体" w:hAnsi="宋体" w:cs="宋体"/>
                <w:color w:val="auto"/>
                <w:kern w:val="0"/>
                <w:sz w:val="24"/>
                <w:szCs w:val="24"/>
                <w:highlight w:val="none"/>
              </w:rPr>
            </w:pPr>
          </w:p>
        </w:tc>
        <w:tc>
          <w:tcPr>
            <w:tcW w:w="2131" w:type="dxa"/>
          </w:tcPr>
          <w:p w14:paraId="07628CC7">
            <w:pPr>
              <w:spacing w:line="500" w:lineRule="exact"/>
              <w:rPr>
                <w:rFonts w:ascii="宋体" w:hAnsi="宋体" w:cs="宋体"/>
                <w:color w:val="auto"/>
                <w:kern w:val="0"/>
                <w:sz w:val="24"/>
                <w:szCs w:val="24"/>
                <w:highlight w:val="none"/>
              </w:rPr>
            </w:pPr>
          </w:p>
        </w:tc>
        <w:tc>
          <w:tcPr>
            <w:tcW w:w="1065" w:type="dxa"/>
          </w:tcPr>
          <w:p w14:paraId="026A4E59">
            <w:pPr>
              <w:spacing w:line="500" w:lineRule="exact"/>
              <w:rPr>
                <w:rFonts w:ascii="宋体" w:hAnsi="宋体" w:cs="宋体"/>
                <w:color w:val="auto"/>
                <w:kern w:val="0"/>
                <w:sz w:val="24"/>
                <w:szCs w:val="24"/>
                <w:highlight w:val="none"/>
              </w:rPr>
            </w:pPr>
          </w:p>
        </w:tc>
        <w:tc>
          <w:tcPr>
            <w:tcW w:w="1065" w:type="dxa"/>
          </w:tcPr>
          <w:p w14:paraId="0CBE1878">
            <w:pPr>
              <w:spacing w:line="500" w:lineRule="exact"/>
              <w:rPr>
                <w:rFonts w:ascii="宋体" w:hAnsi="宋体" w:cs="宋体"/>
                <w:color w:val="auto"/>
                <w:kern w:val="0"/>
                <w:sz w:val="24"/>
                <w:szCs w:val="24"/>
                <w:highlight w:val="none"/>
              </w:rPr>
            </w:pPr>
          </w:p>
        </w:tc>
        <w:tc>
          <w:tcPr>
            <w:tcW w:w="1065" w:type="dxa"/>
          </w:tcPr>
          <w:p w14:paraId="1A2299AB">
            <w:pPr>
              <w:spacing w:line="500" w:lineRule="exact"/>
              <w:rPr>
                <w:rFonts w:ascii="宋体" w:hAnsi="宋体" w:cs="宋体"/>
                <w:color w:val="auto"/>
                <w:kern w:val="0"/>
                <w:sz w:val="24"/>
                <w:szCs w:val="24"/>
                <w:highlight w:val="none"/>
              </w:rPr>
            </w:pPr>
          </w:p>
        </w:tc>
        <w:tc>
          <w:tcPr>
            <w:tcW w:w="1761" w:type="dxa"/>
          </w:tcPr>
          <w:p w14:paraId="3BAF4FAF">
            <w:pPr>
              <w:spacing w:line="500" w:lineRule="exact"/>
              <w:rPr>
                <w:rFonts w:ascii="宋体" w:hAnsi="宋体" w:cs="宋体"/>
                <w:color w:val="auto"/>
                <w:kern w:val="0"/>
                <w:sz w:val="24"/>
                <w:szCs w:val="24"/>
                <w:highlight w:val="none"/>
              </w:rPr>
            </w:pPr>
          </w:p>
        </w:tc>
        <w:tc>
          <w:tcPr>
            <w:tcW w:w="1732" w:type="dxa"/>
          </w:tcPr>
          <w:p w14:paraId="5D7B7539">
            <w:pPr>
              <w:spacing w:line="500" w:lineRule="exact"/>
              <w:rPr>
                <w:rFonts w:ascii="宋体" w:hAnsi="宋体" w:cs="宋体"/>
                <w:color w:val="auto"/>
                <w:kern w:val="0"/>
                <w:sz w:val="24"/>
                <w:szCs w:val="24"/>
                <w:highlight w:val="none"/>
              </w:rPr>
            </w:pPr>
          </w:p>
        </w:tc>
      </w:tr>
      <w:tr w14:paraId="169F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4403F">
            <w:pPr>
              <w:spacing w:line="500" w:lineRule="exact"/>
              <w:rPr>
                <w:rFonts w:ascii="宋体" w:hAnsi="宋体" w:cs="宋体"/>
                <w:color w:val="auto"/>
                <w:kern w:val="0"/>
                <w:sz w:val="24"/>
                <w:szCs w:val="24"/>
                <w:highlight w:val="none"/>
              </w:rPr>
            </w:pPr>
          </w:p>
        </w:tc>
        <w:tc>
          <w:tcPr>
            <w:tcW w:w="2131" w:type="dxa"/>
          </w:tcPr>
          <w:p w14:paraId="6466517A">
            <w:pPr>
              <w:spacing w:line="500" w:lineRule="exact"/>
              <w:rPr>
                <w:rFonts w:ascii="宋体" w:hAnsi="宋体" w:cs="宋体"/>
                <w:color w:val="auto"/>
                <w:kern w:val="0"/>
                <w:sz w:val="24"/>
                <w:szCs w:val="24"/>
                <w:highlight w:val="none"/>
              </w:rPr>
            </w:pPr>
          </w:p>
        </w:tc>
        <w:tc>
          <w:tcPr>
            <w:tcW w:w="1065" w:type="dxa"/>
          </w:tcPr>
          <w:p w14:paraId="6A4B783C">
            <w:pPr>
              <w:spacing w:line="500" w:lineRule="exact"/>
              <w:rPr>
                <w:rFonts w:ascii="宋体" w:hAnsi="宋体" w:cs="宋体"/>
                <w:color w:val="auto"/>
                <w:kern w:val="0"/>
                <w:sz w:val="24"/>
                <w:szCs w:val="24"/>
                <w:highlight w:val="none"/>
              </w:rPr>
            </w:pPr>
          </w:p>
        </w:tc>
        <w:tc>
          <w:tcPr>
            <w:tcW w:w="1065" w:type="dxa"/>
          </w:tcPr>
          <w:p w14:paraId="00E174FE">
            <w:pPr>
              <w:spacing w:line="500" w:lineRule="exact"/>
              <w:rPr>
                <w:rFonts w:ascii="宋体" w:hAnsi="宋体" w:cs="宋体"/>
                <w:color w:val="auto"/>
                <w:kern w:val="0"/>
                <w:sz w:val="24"/>
                <w:szCs w:val="24"/>
                <w:highlight w:val="none"/>
              </w:rPr>
            </w:pPr>
          </w:p>
        </w:tc>
        <w:tc>
          <w:tcPr>
            <w:tcW w:w="1065" w:type="dxa"/>
          </w:tcPr>
          <w:p w14:paraId="00A38326">
            <w:pPr>
              <w:spacing w:line="500" w:lineRule="exact"/>
              <w:rPr>
                <w:rFonts w:ascii="宋体" w:hAnsi="宋体" w:cs="宋体"/>
                <w:color w:val="auto"/>
                <w:kern w:val="0"/>
                <w:sz w:val="24"/>
                <w:szCs w:val="24"/>
                <w:highlight w:val="none"/>
              </w:rPr>
            </w:pPr>
          </w:p>
        </w:tc>
        <w:tc>
          <w:tcPr>
            <w:tcW w:w="1761" w:type="dxa"/>
          </w:tcPr>
          <w:p w14:paraId="33E15C28">
            <w:pPr>
              <w:spacing w:line="500" w:lineRule="exact"/>
              <w:rPr>
                <w:rFonts w:ascii="宋体" w:hAnsi="宋体" w:cs="宋体"/>
                <w:color w:val="auto"/>
                <w:kern w:val="0"/>
                <w:sz w:val="24"/>
                <w:szCs w:val="24"/>
                <w:highlight w:val="none"/>
              </w:rPr>
            </w:pPr>
          </w:p>
        </w:tc>
        <w:tc>
          <w:tcPr>
            <w:tcW w:w="1732" w:type="dxa"/>
          </w:tcPr>
          <w:p w14:paraId="161A4A12">
            <w:pPr>
              <w:spacing w:line="500" w:lineRule="exact"/>
              <w:rPr>
                <w:rFonts w:ascii="宋体" w:hAnsi="宋体" w:cs="宋体"/>
                <w:color w:val="auto"/>
                <w:kern w:val="0"/>
                <w:sz w:val="24"/>
                <w:szCs w:val="24"/>
                <w:highlight w:val="none"/>
              </w:rPr>
            </w:pPr>
          </w:p>
        </w:tc>
      </w:tr>
      <w:tr w14:paraId="00CF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14DC95">
            <w:pPr>
              <w:spacing w:line="500" w:lineRule="exact"/>
              <w:rPr>
                <w:rFonts w:ascii="宋体" w:hAnsi="宋体" w:cs="宋体"/>
                <w:color w:val="auto"/>
                <w:kern w:val="0"/>
                <w:sz w:val="24"/>
                <w:szCs w:val="24"/>
                <w:highlight w:val="none"/>
              </w:rPr>
            </w:pPr>
          </w:p>
        </w:tc>
        <w:tc>
          <w:tcPr>
            <w:tcW w:w="2131" w:type="dxa"/>
          </w:tcPr>
          <w:p w14:paraId="61FC5330">
            <w:pPr>
              <w:spacing w:line="500" w:lineRule="exact"/>
              <w:rPr>
                <w:rFonts w:ascii="宋体" w:hAnsi="宋体" w:cs="宋体"/>
                <w:color w:val="auto"/>
                <w:kern w:val="0"/>
                <w:sz w:val="24"/>
                <w:szCs w:val="24"/>
                <w:highlight w:val="none"/>
              </w:rPr>
            </w:pPr>
          </w:p>
        </w:tc>
        <w:tc>
          <w:tcPr>
            <w:tcW w:w="1065" w:type="dxa"/>
          </w:tcPr>
          <w:p w14:paraId="16FF5348">
            <w:pPr>
              <w:spacing w:line="500" w:lineRule="exact"/>
              <w:rPr>
                <w:rFonts w:ascii="宋体" w:hAnsi="宋体" w:cs="宋体"/>
                <w:color w:val="auto"/>
                <w:kern w:val="0"/>
                <w:sz w:val="24"/>
                <w:szCs w:val="24"/>
                <w:highlight w:val="none"/>
              </w:rPr>
            </w:pPr>
          </w:p>
        </w:tc>
        <w:tc>
          <w:tcPr>
            <w:tcW w:w="1065" w:type="dxa"/>
          </w:tcPr>
          <w:p w14:paraId="40066ECA">
            <w:pPr>
              <w:spacing w:line="500" w:lineRule="exact"/>
              <w:rPr>
                <w:rFonts w:ascii="宋体" w:hAnsi="宋体" w:cs="宋体"/>
                <w:color w:val="auto"/>
                <w:kern w:val="0"/>
                <w:sz w:val="24"/>
                <w:szCs w:val="24"/>
                <w:highlight w:val="none"/>
              </w:rPr>
            </w:pPr>
          </w:p>
        </w:tc>
        <w:tc>
          <w:tcPr>
            <w:tcW w:w="1065" w:type="dxa"/>
          </w:tcPr>
          <w:p w14:paraId="58A43C0F">
            <w:pPr>
              <w:spacing w:line="500" w:lineRule="exact"/>
              <w:rPr>
                <w:rFonts w:ascii="宋体" w:hAnsi="宋体" w:cs="宋体"/>
                <w:color w:val="auto"/>
                <w:kern w:val="0"/>
                <w:sz w:val="24"/>
                <w:szCs w:val="24"/>
                <w:highlight w:val="none"/>
              </w:rPr>
            </w:pPr>
          </w:p>
        </w:tc>
        <w:tc>
          <w:tcPr>
            <w:tcW w:w="1761" w:type="dxa"/>
          </w:tcPr>
          <w:p w14:paraId="1503D731">
            <w:pPr>
              <w:spacing w:line="500" w:lineRule="exact"/>
              <w:rPr>
                <w:rFonts w:ascii="宋体" w:hAnsi="宋体" w:cs="宋体"/>
                <w:color w:val="auto"/>
                <w:kern w:val="0"/>
                <w:sz w:val="24"/>
                <w:szCs w:val="24"/>
                <w:highlight w:val="none"/>
              </w:rPr>
            </w:pPr>
          </w:p>
        </w:tc>
        <w:tc>
          <w:tcPr>
            <w:tcW w:w="1732" w:type="dxa"/>
          </w:tcPr>
          <w:p w14:paraId="4F55DCE4">
            <w:pPr>
              <w:spacing w:line="500" w:lineRule="exact"/>
              <w:rPr>
                <w:rFonts w:ascii="宋体" w:hAnsi="宋体" w:cs="宋体"/>
                <w:color w:val="auto"/>
                <w:kern w:val="0"/>
                <w:sz w:val="24"/>
                <w:szCs w:val="24"/>
                <w:highlight w:val="none"/>
              </w:rPr>
            </w:pPr>
          </w:p>
        </w:tc>
      </w:tr>
    </w:tbl>
    <w:p w14:paraId="5BD4D69A">
      <w:pPr>
        <w:rPr>
          <w:rFonts w:ascii="宋体" w:hAnsi="宋体" w:cs="宋体"/>
          <w:color w:val="auto"/>
          <w:kern w:val="0"/>
          <w:sz w:val="24"/>
          <w:highlight w:val="none"/>
        </w:rPr>
      </w:pPr>
    </w:p>
    <w:p w14:paraId="694ACA03">
      <w:pPr>
        <w:rPr>
          <w:rFonts w:ascii="宋体" w:hAnsi="宋体" w:cs="宋体"/>
          <w:color w:val="auto"/>
          <w:kern w:val="0"/>
          <w:sz w:val="24"/>
          <w:highlight w:val="none"/>
        </w:rPr>
      </w:pPr>
    </w:p>
    <w:p w14:paraId="5DF3F8E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4B1AEC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33A0FEE6">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227B9F4F">
      <w:pPr>
        <w:spacing w:line="360" w:lineRule="exact"/>
        <w:rPr>
          <w:rFonts w:ascii="宋体" w:hAnsi="宋体"/>
          <w:b/>
          <w:color w:val="auto"/>
          <w:sz w:val="24"/>
          <w:szCs w:val="24"/>
          <w:highlight w:val="none"/>
        </w:rPr>
      </w:pPr>
    </w:p>
    <w:p w14:paraId="384345D4">
      <w:pPr>
        <w:rPr>
          <w:rFonts w:ascii="宋体" w:hAnsi="宋体"/>
          <w:b/>
          <w:color w:val="auto"/>
          <w:sz w:val="24"/>
          <w:szCs w:val="24"/>
          <w:highlight w:val="none"/>
        </w:rPr>
      </w:pPr>
      <w:r>
        <w:rPr>
          <w:rFonts w:ascii="宋体" w:hAnsi="宋体"/>
          <w:b/>
          <w:color w:val="auto"/>
          <w:sz w:val="24"/>
          <w:szCs w:val="24"/>
          <w:highlight w:val="none"/>
        </w:rPr>
        <w:br w:type="page"/>
      </w:r>
    </w:p>
    <w:p w14:paraId="1907C627">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5B703A1">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5EDC00BF">
      <w:pPr>
        <w:jc w:val="center"/>
        <w:rPr>
          <w:rFonts w:ascii="宋体" w:hAnsi="宋体"/>
          <w:b/>
          <w:color w:val="auto"/>
          <w:sz w:val="28"/>
          <w:szCs w:val="28"/>
          <w:highlight w:val="none"/>
        </w:rPr>
      </w:pPr>
    </w:p>
    <w:p w14:paraId="57B6979B">
      <w:pPr>
        <w:jc w:val="center"/>
        <w:rPr>
          <w:rFonts w:ascii="宋体" w:hAnsi="宋体"/>
          <w:b/>
          <w:color w:val="auto"/>
          <w:sz w:val="28"/>
          <w:szCs w:val="28"/>
          <w:highlight w:val="none"/>
        </w:rPr>
      </w:pPr>
    </w:p>
    <w:p w14:paraId="6CC53B48">
      <w:pPr>
        <w:jc w:val="center"/>
        <w:rPr>
          <w:rFonts w:ascii="宋体" w:hAnsi="宋体"/>
          <w:b/>
          <w:color w:val="auto"/>
          <w:sz w:val="28"/>
          <w:szCs w:val="28"/>
          <w:highlight w:val="none"/>
        </w:rPr>
      </w:pPr>
    </w:p>
    <w:p w14:paraId="4658539E">
      <w:pPr>
        <w:jc w:val="center"/>
        <w:rPr>
          <w:rFonts w:ascii="宋体" w:hAnsi="宋体"/>
          <w:b/>
          <w:color w:val="auto"/>
          <w:sz w:val="28"/>
          <w:szCs w:val="28"/>
          <w:highlight w:val="none"/>
        </w:rPr>
      </w:pPr>
    </w:p>
    <w:p w14:paraId="195DB0CF">
      <w:pPr>
        <w:jc w:val="center"/>
        <w:rPr>
          <w:rFonts w:ascii="宋体" w:hAnsi="宋体"/>
          <w:b/>
          <w:color w:val="auto"/>
          <w:sz w:val="28"/>
          <w:szCs w:val="28"/>
          <w:highlight w:val="none"/>
        </w:rPr>
      </w:pPr>
    </w:p>
    <w:p w14:paraId="4CACEE28">
      <w:pPr>
        <w:jc w:val="center"/>
        <w:rPr>
          <w:rFonts w:ascii="宋体" w:hAnsi="宋体"/>
          <w:b/>
          <w:color w:val="auto"/>
          <w:sz w:val="28"/>
          <w:szCs w:val="28"/>
          <w:highlight w:val="none"/>
        </w:rPr>
      </w:pPr>
    </w:p>
    <w:p w14:paraId="15F7D773">
      <w:pPr>
        <w:pStyle w:val="20"/>
        <w:rPr>
          <w:rFonts w:ascii="宋体" w:hAnsi="宋体"/>
          <w:color w:val="auto"/>
          <w:highlight w:val="none"/>
        </w:rPr>
      </w:pPr>
    </w:p>
    <w:p w14:paraId="571DC07E">
      <w:pPr>
        <w:jc w:val="center"/>
        <w:rPr>
          <w:rFonts w:ascii="宋体" w:hAnsi="宋体"/>
          <w:b/>
          <w:color w:val="auto"/>
          <w:sz w:val="28"/>
          <w:szCs w:val="28"/>
          <w:highlight w:val="none"/>
        </w:rPr>
      </w:pPr>
    </w:p>
    <w:p w14:paraId="0313D997">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444C7A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651C07DD">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683F308A">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5888E601">
      <w:pPr>
        <w:rPr>
          <w:rFonts w:ascii="宋体" w:hAnsi="宋体"/>
          <w:b/>
          <w:color w:val="auto"/>
          <w:sz w:val="28"/>
          <w:szCs w:val="28"/>
          <w:highlight w:val="none"/>
        </w:rPr>
      </w:pPr>
    </w:p>
    <w:p w14:paraId="21EDC00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13410F9E">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6439F6C5">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10BC274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2A40C6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6A4AB31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6332D19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57B00DA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39FE73D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419D6A4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091E9F3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48BCA50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283E9972">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0038F803">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BA3F9DA">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72E772DC">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2B2ABC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4A0C40B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1D16A407">
      <w:pPr>
        <w:spacing w:line="500" w:lineRule="exact"/>
        <w:rPr>
          <w:rFonts w:ascii="宋体" w:hAnsi="宋体"/>
          <w:color w:val="auto"/>
          <w:sz w:val="24"/>
          <w:highlight w:val="none"/>
        </w:rPr>
      </w:pPr>
    </w:p>
    <w:p w14:paraId="2AD069C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2BCB87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818FD69">
      <w:pPr>
        <w:spacing w:line="500" w:lineRule="exact"/>
        <w:rPr>
          <w:rFonts w:ascii="宋体" w:hAnsi="宋体"/>
          <w:color w:val="auto"/>
          <w:sz w:val="24"/>
          <w:highlight w:val="none"/>
        </w:rPr>
      </w:pPr>
    </w:p>
    <w:p w14:paraId="225E9DFE">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BB588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C46631D">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1A5A0657">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FA1BDB4">
      <w:pPr>
        <w:ind w:firstLine="241" w:firstLineChars="100"/>
        <w:rPr>
          <w:rFonts w:ascii="宋体" w:hAnsi="宋体" w:cs="宋体"/>
          <w:b/>
          <w:color w:val="auto"/>
          <w:kern w:val="0"/>
          <w:sz w:val="24"/>
          <w:highlight w:val="none"/>
        </w:rPr>
      </w:pPr>
    </w:p>
    <w:p w14:paraId="1304BA7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26D4F038">
      <w:pPr>
        <w:rPr>
          <w:rFonts w:ascii="宋体" w:hAnsi="宋体"/>
          <w:b/>
          <w:color w:val="auto"/>
          <w:sz w:val="24"/>
          <w:szCs w:val="24"/>
          <w:highlight w:val="none"/>
        </w:rPr>
      </w:pPr>
    </w:p>
    <w:p w14:paraId="2D6191EA">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1B9257CF">
      <w:pPr>
        <w:spacing w:line="380" w:lineRule="exact"/>
        <w:rPr>
          <w:rFonts w:ascii="宋体" w:hAnsi="宋体"/>
          <w:color w:val="auto"/>
          <w:sz w:val="24"/>
          <w:szCs w:val="24"/>
          <w:highlight w:val="none"/>
        </w:rPr>
      </w:pPr>
    </w:p>
    <w:p w14:paraId="2A4D5360">
      <w:pPr>
        <w:spacing w:line="360" w:lineRule="exact"/>
        <w:rPr>
          <w:rFonts w:ascii="宋体" w:hAnsi="宋体"/>
          <w:color w:val="auto"/>
          <w:sz w:val="24"/>
          <w:szCs w:val="24"/>
          <w:highlight w:val="none"/>
        </w:rPr>
      </w:pPr>
    </w:p>
    <w:p w14:paraId="5139B6EF">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2E1E2E99">
      <w:pPr>
        <w:spacing w:line="360" w:lineRule="exact"/>
        <w:rPr>
          <w:rFonts w:ascii="宋体" w:hAnsi="宋体"/>
          <w:color w:val="auto"/>
          <w:sz w:val="24"/>
          <w:szCs w:val="24"/>
          <w:highlight w:val="none"/>
        </w:rPr>
      </w:pPr>
    </w:p>
    <w:p w14:paraId="3E161880">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71A1E08A">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E9FCD4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2413D3DB">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AB97864">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112ABB8F">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0E2568AD">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319768C9">
      <w:pPr>
        <w:spacing w:line="360" w:lineRule="exact"/>
        <w:ind w:firstLine="472" w:firstLineChars="196"/>
        <w:rPr>
          <w:rFonts w:ascii="宋体" w:hAnsi="宋体"/>
          <w:b/>
          <w:color w:val="auto"/>
          <w:sz w:val="24"/>
          <w:szCs w:val="24"/>
          <w:highlight w:val="none"/>
        </w:rPr>
      </w:pPr>
    </w:p>
    <w:p w14:paraId="6AD5BF01">
      <w:pPr>
        <w:spacing w:line="360" w:lineRule="exact"/>
        <w:ind w:firstLine="472" w:firstLineChars="196"/>
        <w:rPr>
          <w:rFonts w:ascii="宋体" w:hAnsi="宋体"/>
          <w:b/>
          <w:color w:val="auto"/>
          <w:sz w:val="24"/>
          <w:szCs w:val="24"/>
          <w:highlight w:val="none"/>
        </w:rPr>
      </w:pPr>
    </w:p>
    <w:p w14:paraId="3EF85F69">
      <w:pPr>
        <w:spacing w:line="360" w:lineRule="exact"/>
        <w:ind w:firstLine="472" w:firstLineChars="196"/>
        <w:rPr>
          <w:rFonts w:ascii="宋体" w:hAnsi="宋体"/>
          <w:b/>
          <w:color w:val="auto"/>
          <w:sz w:val="24"/>
          <w:szCs w:val="24"/>
          <w:highlight w:val="none"/>
        </w:rPr>
      </w:pPr>
    </w:p>
    <w:p w14:paraId="2AB4A6A8">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536D62C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7204ADF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06BDB195">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686AF50F">
      <w:pPr>
        <w:spacing w:line="360" w:lineRule="exact"/>
        <w:ind w:firstLine="470" w:firstLineChars="196"/>
        <w:rPr>
          <w:rFonts w:ascii="宋体" w:hAnsi="宋体"/>
          <w:color w:val="auto"/>
          <w:kern w:val="0"/>
          <w:sz w:val="24"/>
          <w:szCs w:val="24"/>
          <w:highlight w:val="none"/>
        </w:rPr>
      </w:pPr>
    </w:p>
    <w:p w14:paraId="10338650">
      <w:pPr>
        <w:rPr>
          <w:rFonts w:ascii="宋体" w:hAnsi="宋体"/>
          <w:b/>
          <w:color w:val="auto"/>
          <w:sz w:val="24"/>
          <w:szCs w:val="24"/>
          <w:highlight w:val="none"/>
        </w:rPr>
      </w:pPr>
    </w:p>
    <w:p w14:paraId="2D5B7F4B">
      <w:pPr>
        <w:rPr>
          <w:rFonts w:ascii="宋体" w:hAnsi="宋体"/>
          <w:b/>
          <w:color w:val="auto"/>
          <w:sz w:val="24"/>
          <w:szCs w:val="24"/>
          <w:highlight w:val="none"/>
        </w:rPr>
      </w:pPr>
    </w:p>
    <w:p w14:paraId="4CE18750">
      <w:pPr>
        <w:rPr>
          <w:color w:val="auto"/>
          <w:highlight w:val="none"/>
        </w:rPr>
      </w:pPr>
    </w:p>
    <w:p w14:paraId="1F231E6A">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6C2D">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5F1C0F5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C7CA">
    <w:pPr>
      <w:pStyle w:val="13"/>
      <w:framePr w:wrap="around" w:vAnchor="text" w:hAnchor="margin" w:xAlign="center" w:y="1"/>
      <w:rPr>
        <w:rStyle w:val="25"/>
      </w:rPr>
    </w:pPr>
    <w:r>
      <w:fldChar w:fldCharType="begin"/>
    </w:r>
    <w:r>
      <w:rPr>
        <w:rStyle w:val="25"/>
      </w:rPr>
      <w:instrText xml:space="preserve">PAGE  </w:instrText>
    </w:r>
    <w:r>
      <w:fldChar w:fldCharType="end"/>
    </w:r>
  </w:p>
  <w:p w14:paraId="54E6EE5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A98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2FEF4AC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6FEA">
    <w:pPr>
      <w:pStyle w:val="13"/>
      <w:framePr w:wrap="around" w:vAnchor="text" w:hAnchor="margin" w:xAlign="center" w:y="1"/>
      <w:rPr>
        <w:rStyle w:val="25"/>
      </w:rPr>
    </w:pPr>
    <w:r>
      <w:fldChar w:fldCharType="begin"/>
    </w:r>
    <w:r>
      <w:rPr>
        <w:rStyle w:val="25"/>
      </w:rPr>
      <w:instrText xml:space="preserve">PAGE  </w:instrText>
    </w:r>
    <w:r>
      <w:fldChar w:fldCharType="end"/>
    </w:r>
  </w:p>
  <w:p w14:paraId="3FFDD62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45D1">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70DA44B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B429">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284A">
    <w:pPr>
      <w:pStyle w:val="14"/>
    </w:pPr>
  </w:p>
  <w:p w14:paraId="4DE4069A">
    <w:pPr>
      <w:pStyle w:val="14"/>
      <w:jc w:val="left"/>
      <w:rPr>
        <w:sz w:val="21"/>
        <w:szCs w:val="21"/>
      </w:rPr>
    </w:pPr>
  </w:p>
  <w:p w14:paraId="7E889539">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BEE1">
    <w:pPr>
      <w:pStyle w:val="14"/>
    </w:pPr>
  </w:p>
  <w:p w14:paraId="1C0A1F7A">
    <w:pPr>
      <w:pStyle w:val="14"/>
      <w:jc w:val="left"/>
      <w:rPr>
        <w:sz w:val="21"/>
        <w:szCs w:val="21"/>
      </w:rPr>
    </w:pPr>
  </w:p>
  <w:p w14:paraId="4EFD245F">
    <w:pPr>
      <w:pStyle w:val="14"/>
      <w:jc w:val="left"/>
      <w:rPr>
        <w:sz w:val="21"/>
        <w:szCs w:val="21"/>
        <w:highlight w:val="none"/>
      </w:rPr>
    </w:pPr>
  </w:p>
  <w:p w14:paraId="668EFBA6">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DY0ZmZjOWE3YzA2MTg2ODk3MTdhNjc2ZjE3MjU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B5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226777"/>
    <w:rsid w:val="04277401"/>
    <w:rsid w:val="04694396"/>
    <w:rsid w:val="04937815"/>
    <w:rsid w:val="052C45CD"/>
    <w:rsid w:val="06E97230"/>
    <w:rsid w:val="070B05AA"/>
    <w:rsid w:val="07722822"/>
    <w:rsid w:val="0A3E4E8A"/>
    <w:rsid w:val="0A663F6C"/>
    <w:rsid w:val="0ABB7E8D"/>
    <w:rsid w:val="0D5A0704"/>
    <w:rsid w:val="0DC8627F"/>
    <w:rsid w:val="0E657A9E"/>
    <w:rsid w:val="0EC321A2"/>
    <w:rsid w:val="131D1F3C"/>
    <w:rsid w:val="145D7868"/>
    <w:rsid w:val="14E42205"/>
    <w:rsid w:val="14F17AD1"/>
    <w:rsid w:val="1518725D"/>
    <w:rsid w:val="1568787A"/>
    <w:rsid w:val="16311305"/>
    <w:rsid w:val="163B3787"/>
    <w:rsid w:val="16852592"/>
    <w:rsid w:val="172B7CC7"/>
    <w:rsid w:val="173E179C"/>
    <w:rsid w:val="17CA4A42"/>
    <w:rsid w:val="18664544"/>
    <w:rsid w:val="18EA7141"/>
    <w:rsid w:val="1A385720"/>
    <w:rsid w:val="1B0360CA"/>
    <w:rsid w:val="1BD92809"/>
    <w:rsid w:val="1BF9747E"/>
    <w:rsid w:val="1DCB5A48"/>
    <w:rsid w:val="1FD45221"/>
    <w:rsid w:val="203F4877"/>
    <w:rsid w:val="2055503B"/>
    <w:rsid w:val="211C233A"/>
    <w:rsid w:val="224F082B"/>
    <w:rsid w:val="249625E5"/>
    <w:rsid w:val="255C7CCB"/>
    <w:rsid w:val="25D7485D"/>
    <w:rsid w:val="25EF36B8"/>
    <w:rsid w:val="26657466"/>
    <w:rsid w:val="27C07913"/>
    <w:rsid w:val="28E830D7"/>
    <w:rsid w:val="2A421596"/>
    <w:rsid w:val="2A692061"/>
    <w:rsid w:val="2D066C49"/>
    <w:rsid w:val="2D0B4F09"/>
    <w:rsid w:val="2EB76E64"/>
    <w:rsid w:val="2F8F217B"/>
    <w:rsid w:val="31381507"/>
    <w:rsid w:val="3253421D"/>
    <w:rsid w:val="32B254B8"/>
    <w:rsid w:val="33F111C6"/>
    <w:rsid w:val="34901834"/>
    <w:rsid w:val="363D5BC4"/>
    <w:rsid w:val="379D5416"/>
    <w:rsid w:val="388A73C8"/>
    <w:rsid w:val="3A862465"/>
    <w:rsid w:val="3D6F6AE5"/>
    <w:rsid w:val="3E8A3B44"/>
    <w:rsid w:val="3F61672F"/>
    <w:rsid w:val="40720717"/>
    <w:rsid w:val="40BF30B2"/>
    <w:rsid w:val="437761DB"/>
    <w:rsid w:val="43B42803"/>
    <w:rsid w:val="43CA3C9D"/>
    <w:rsid w:val="44CD1324"/>
    <w:rsid w:val="45D70F11"/>
    <w:rsid w:val="489E30D7"/>
    <w:rsid w:val="48F05496"/>
    <w:rsid w:val="4D4D1254"/>
    <w:rsid w:val="4D8854FC"/>
    <w:rsid w:val="4DD60183"/>
    <w:rsid w:val="4E9E6F07"/>
    <w:rsid w:val="4F124DBB"/>
    <w:rsid w:val="5002435A"/>
    <w:rsid w:val="54B870ED"/>
    <w:rsid w:val="56C836CA"/>
    <w:rsid w:val="585E0A21"/>
    <w:rsid w:val="58690DB3"/>
    <w:rsid w:val="5EA71192"/>
    <w:rsid w:val="616E2A35"/>
    <w:rsid w:val="61C3062E"/>
    <w:rsid w:val="62023B22"/>
    <w:rsid w:val="636C55DA"/>
    <w:rsid w:val="652A30AC"/>
    <w:rsid w:val="656F3F58"/>
    <w:rsid w:val="66B00FB7"/>
    <w:rsid w:val="68C63155"/>
    <w:rsid w:val="692175FE"/>
    <w:rsid w:val="69CE25EE"/>
    <w:rsid w:val="6B0B498F"/>
    <w:rsid w:val="6B0D1BCA"/>
    <w:rsid w:val="6BF775D3"/>
    <w:rsid w:val="6C387C14"/>
    <w:rsid w:val="6CD97FB6"/>
    <w:rsid w:val="6F9371DD"/>
    <w:rsid w:val="6FCC0F1F"/>
    <w:rsid w:val="702C6FF1"/>
    <w:rsid w:val="70DD149E"/>
    <w:rsid w:val="71F633B8"/>
    <w:rsid w:val="72ED4D68"/>
    <w:rsid w:val="72ED7143"/>
    <w:rsid w:val="73656CD9"/>
    <w:rsid w:val="736C6FF7"/>
    <w:rsid w:val="75BF06F9"/>
    <w:rsid w:val="764D6BCA"/>
    <w:rsid w:val="76ED2FFA"/>
    <w:rsid w:val="77C2575D"/>
    <w:rsid w:val="785F6CA7"/>
    <w:rsid w:val="787E6535"/>
    <w:rsid w:val="78E114F6"/>
    <w:rsid w:val="7A036672"/>
    <w:rsid w:val="7A24148C"/>
    <w:rsid w:val="7B473E1F"/>
    <w:rsid w:val="7D5D470C"/>
    <w:rsid w:val="7DCD33F0"/>
    <w:rsid w:val="7E1B4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30"/>
    <w:autoRedefine/>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1"/>
    <w:autoRedefine/>
    <w:semiHidden/>
    <w:qFormat/>
    <w:uiPriority w:val="0"/>
    <w:pPr>
      <w:shd w:val="clear" w:color="auto" w:fill="000080"/>
    </w:pPr>
  </w:style>
  <w:style w:type="paragraph" w:styleId="6">
    <w:name w:val="annotation text"/>
    <w:basedOn w:val="1"/>
    <w:link w:val="32"/>
    <w:autoRedefine/>
    <w:qFormat/>
    <w:uiPriority w:val="0"/>
    <w:pPr>
      <w:jc w:val="left"/>
    </w:pPr>
  </w:style>
  <w:style w:type="paragraph" w:styleId="7">
    <w:name w:val="Closing"/>
    <w:basedOn w:val="1"/>
    <w:link w:val="33"/>
    <w:autoRedefine/>
    <w:unhideWhenUsed/>
    <w:qFormat/>
    <w:uiPriority w:val="0"/>
    <w:pPr>
      <w:ind w:left="100" w:leftChars="2100"/>
    </w:pPr>
    <w:rPr>
      <w:szCs w:val="24"/>
    </w:rPr>
  </w:style>
  <w:style w:type="paragraph" w:styleId="8">
    <w:name w:val="Body Text"/>
    <w:basedOn w:val="1"/>
    <w:link w:val="34"/>
    <w:autoRedefine/>
    <w:qFormat/>
    <w:uiPriority w:val="0"/>
    <w:pPr>
      <w:spacing w:after="120"/>
    </w:pPr>
  </w:style>
  <w:style w:type="paragraph" w:styleId="9">
    <w:name w:val="Body Text Indent"/>
    <w:basedOn w:val="1"/>
    <w:next w:val="10"/>
    <w:link w:val="36"/>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5"/>
    <w:autoRedefine/>
    <w:qFormat/>
    <w:uiPriority w:val="0"/>
    <w:rPr>
      <w:rFonts w:ascii="宋体" w:hAnsi="Courier New"/>
    </w:rPr>
  </w:style>
  <w:style w:type="paragraph" w:styleId="12">
    <w:name w:val="Balloon Text"/>
    <w:basedOn w:val="1"/>
    <w:link w:val="37"/>
    <w:autoRedefine/>
    <w:qFormat/>
    <w:uiPriority w:val="0"/>
    <w:rPr>
      <w:sz w:val="18"/>
      <w:szCs w:val="18"/>
    </w:rPr>
  </w:style>
  <w:style w:type="paragraph" w:styleId="13">
    <w:name w:val="footer"/>
    <w:basedOn w:val="1"/>
    <w:link w:val="38"/>
    <w:autoRedefine/>
    <w:qFormat/>
    <w:uiPriority w:val="0"/>
    <w:pPr>
      <w:tabs>
        <w:tab w:val="center" w:pos="4153"/>
        <w:tab w:val="right" w:pos="8306"/>
      </w:tabs>
      <w:snapToGrid w:val="0"/>
      <w:jc w:val="left"/>
    </w:pPr>
    <w:rPr>
      <w:sz w:val="18"/>
      <w:szCs w:val="18"/>
    </w:rPr>
  </w:style>
  <w:style w:type="paragraph" w:styleId="14">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40"/>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1"/>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2"/>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paragraph" w:customStyle="1" w:styleId="28">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character" w:customStyle="1" w:styleId="29">
    <w:name w:val="标题 1 Char"/>
    <w:basedOn w:val="23"/>
    <w:link w:val="3"/>
    <w:autoRedefine/>
    <w:qFormat/>
    <w:uiPriority w:val="0"/>
    <w:rPr>
      <w:rFonts w:ascii="Times New Roman" w:hAnsi="Times New Roman" w:eastAsia="黑体" w:cs="Times New Roman"/>
      <w:b/>
      <w:kern w:val="44"/>
      <w:sz w:val="36"/>
      <w:szCs w:val="20"/>
    </w:rPr>
  </w:style>
  <w:style w:type="character" w:customStyle="1" w:styleId="30">
    <w:name w:val="标题 3 Char"/>
    <w:basedOn w:val="23"/>
    <w:link w:val="2"/>
    <w:autoRedefine/>
    <w:qFormat/>
    <w:uiPriority w:val="0"/>
    <w:rPr>
      <w:rFonts w:ascii="Times New Roman" w:hAnsi="Times New Roman" w:eastAsia="黑体" w:cs="Times New Roman"/>
      <w:b/>
      <w:kern w:val="44"/>
      <w:sz w:val="32"/>
      <w:szCs w:val="20"/>
    </w:rPr>
  </w:style>
  <w:style w:type="character" w:customStyle="1" w:styleId="31">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2">
    <w:name w:val="批注文字 Char"/>
    <w:basedOn w:val="23"/>
    <w:link w:val="6"/>
    <w:autoRedefine/>
    <w:qFormat/>
    <w:uiPriority w:val="0"/>
    <w:rPr>
      <w:rFonts w:ascii="Times New Roman" w:hAnsi="Times New Roman" w:eastAsia="宋体" w:cs="Times New Roman"/>
      <w:szCs w:val="20"/>
    </w:rPr>
  </w:style>
  <w:style w:type="character" w:customStyle="1" w:styleId="33">
    <w:name w:val="结束语 Char"/>
    <w:basedOn w:val="23"/>
    <w:link w:val="7"/>
    <w:autoRedefine/>
    <w:qFormat/>
    <w:uiPriority w:val="0"/>
    <w:rPr>
      <w:rFonts w:ascii="Times New Roman" w:hAnsi="Times New Roman" w:eastAsia="宋体" w:cs="Times New Roman"/>
      <w:szCs w:val="24"/>
    </w:rPr>
  </w:style>
  <w:style w:type="character" w:customStyle="1" w:styleId="34">
    <w:name w:val="正文文本 Char"/>
    <w:basedOn w:val="23"/>
    <w:link w:val="8"/>
    <w:autoRedefine/>
    <w:qFormat/>
    <w:uiPriority w:val="0"/>
    <w:rPr>
      <w:rFonts w:ascii="Times New Roman" w:hAnsi="Times New Roman" w:eastAsia="宋体" w:cs="Times New Roman"/>
      <w:szCs w:val="20"/>
    </w:rPr>
  </w:style>
  <w:style w:type="character" w:customStyle="1" w:styleId="35">
    <w:name w:val="纯文本 Char"/>
    <w:basedOn w:val="23"/>
    <w:link w:val="11"/>
    <w:autoRedefine/>
    <w:qFormat/>
    <w:uiPriority w:val="0"/>
    <w:rPr>
      <w:rFonts w:ascii="宋体" w:hAnsi="Courier New" w:eastAsia="宋体" w:cs="Times New Roman"/>
      <w:szCs w:val="20"/>
    </w:rPr>
  </w:style>
  <w:style w:type="character" w:customStyle="1" w:styleId="36">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7">
    <w:name w:val="批注框文本 Char"/>
    <w:basedOn w:val="23"/>
    <w:link w:val="12"/>
    <w:autoRedefine/>
    <w:qFormat/>
    <w:uiPriority w:val="0"/>
    <w:rPr>
      <w:rFonts w:ascii="Times New Roman" w:hAnsi="Times New Roman" w:eastAsia="宋体" w:cs="Times New Roman"/>
      <w:sz w:val="18"/>
      <w:szCs w:val="18"/>
    </w:rPr>
  </w:style>
  <w:style w:type="character" w:customStyle="1" w:styleId="38">
    <w:name w:val="页脚 Char"/>
    <w:basedOn w:val="23"/>
    <w:link w:val="13"/>
    <w:autoRedefine/>
    <w:qFormat/>
    <w:uiPriority w:val="0"/>
    <w:rPr>
      <w:rFonts w:ascii="Times New Roman" w:hAnsi="Times New Roman" w:eastAsia="宋体" w:cs="Times New Roman"/>
      <w:sz w:val="18"/>
      <w:szCs w:val="18"/>
    </w:rPr>
  </w:style>
  <w:style w:type="character" w:customStyle="1" w:styleId="39">
    <w:name w:val="页眉 Char"/>
    <w:basedOn w:val="23"/>
    <w:link w:val="14"/>
    <w:autoRedefine/>
    <w:qFormat/>
    <w:uiPriority w:val="0"/>
    <w:rPr>
      <w:rFonts w:ascii="Times New Roman" w:hAnsi="Times New Roman" w:eastAsia="宋体" w:cs="Times New Roman"/>
      <w:sz w:val="18"/>
      <w:szCs w:val="18"/>
    </w:rPr>
  </w:style>
  <w:style w:type="character" w:customStyle="1" w:styleId="40">
    <w:name w:val="正文文本 2 Char"/>
    <w:basedOn w:val="23"/>
    <w:link w:val="16"/>
    <w:autoRedefine/>
    <w:qFormat/>
    <w:uiPriority w:val="0"/>
    <w:rPr>
      <w:rFonts w:ascii="Times New Roman" w:hAnsi="Times New Roman" w:eastAsia="宋体" w:cs="Times New Roman"/>
      <w:szCs w:val="20"/>
    </w:rPr>
  </w:style>
  <w:style w:type="character" w:customStyle="1" w:styleId="41">
    <w:name w:val="批注主题 Char"/>
    <w:basedOn w:val="32"/>
    <w:link w:val="18"/>
    <w:autoRedefine/>
    <w:qFormat/>
    <w:uiPriority w:val="0"/>
    <w:rPr>
      <w:b/>
      <w:bCs/>
    </w:rPr>
  </w:style>
  <w:style w:type="character" w:customStyle="1" w:styleId="42">
    <w:name w:val="正文首行缩进 2 Char"/>
    <w:basedOn w:val="36"/>
    <w:link w:val="20"/>
    <w:autoRedefine/>
    <w:qFormat/>
    <w:uiPriority w:val="99"/>
    <w:rPr>
      <w:rFonts w:ascii="Times New Roman" w:eastAsia="宋体"/>
      <w:szCs w:val="24"/>
    </w:rPr>
  </w:style>
  <w:style w:type="character" w:customStyle="1" w:styleId="43">
    <w:name w:val="text11"/>
    <w:autoRedefine/>
    <w:qFormat/>
    <w:uiPriority w:val="0"/>
    <w:rPr>
      <w:rFonts w:hint="default" w:ascii="Verdana" w:hAnsi="Verdana"/>
      <w:color w:val="4E4E4E"/>
      <w:sz w:val="18"/>
      <w:szCs w:val="18"/>
    </w:rPr>
  </w:style>
  <w:style w:type="paragraph" w:customStyle="1" w:styleId="44">
    <w:name w:val="Char Char14"/>
    <w:basedOn w:val="5"/>
    <w:autoRedefine/>
    <w:qFormat/>
    <w:uiPriority w:val="0"/>
    <w:pPr>
      <w:adjustRightInd w:val="0"/>
      <w:snapToGrid w:val="0"/>
      <w:spacing w:line="360" w:lineRule="auto"/>
    </w:pPr>
  </w:style>
  <w:style w:type="paragraph" w:customStyle="1" w:styleId="45">
    <w:name w:val="样式3"/>
    <w:basedOn w:val="11"/>
    <w:autoRedefine/>
    <w:qFormat/>
    <w:uiPriority w:val="0"/>
    <w:pPr>
      <w:spacing w:line="0" w:lineRule="atLeast"/>
      <w:outlineLvl w:val="0"/>
    </w:pPr>
    <w:rPr>
      <w:sz w:val="28"/>
    </w:rPr>
  </w:style>
  <w:style w:type="paragraph" w:customStyle="1" w:styleId="46">
    <w:name w:val="Char1 Char Char Char Char Char Char"/>
    <w:basedOn w:val="1"/>
    <w:autoRedefine/>
    <w:qFormat/>
    <w:uiPriority w:val="0"/>
    <w:rPr>
      <w:rFonts w:ascii="Tahoma" w:hAnsi="Tahoma"/>
      <w:sz w:val="24"/>
    </w:rPr>
  </w:style>
  <w:style w:type="paragraph" w:customStyle="1" w:styleId="47">
    <w:name w:val="样式2"/>
    <w:basedOn w:val="15"/>
    <w:autoRedefine/>
    <w:qFormat/>
    <w:uiPriority w:val="0"/>
  </w:style>
  <w:style w:type="paragraph" w:customStyle="1" w:styleId="48">
    <w:name w:val="标准"/>
    <w:basedOn w:val="1"/>
    <w:autoRedefine/>
    <w:qFormat/>
    <w:uiPriority w:val="0"/>
    <w:pPr>
      <w:spacing w:line="360" w:lineRule="auto"/>
      <w:ind w:firstLine="200" w:firstLineChars="200"/>
    </w:pPr>
    <w:rPr>
      <w:rFonts w:cs="宋体"/>
    </w:rPr>
  </w:style>
  <w:style w:type="paragraph" w:customStyle="1" w:styleId="49">
    <w:name w:val="列表段落"/>
    <w:basedOn w:val="1"/>
    <w:autoRedefine/>
    <w:qFormat/>
    <w:uiPriority w:val="34"/>
    <w:pPr>
      <w:ind w:firstLine="420" w:firstLineChars="200"/>
    </w:pPr>
    <w:rPr>
      <w:rFonts w:ascii="Calibri" w:hAnsi="Calibri"/>
      <w:szCs w:val="22"/>
    </w:rPr>
  </w:style>
  <w:style w:type="paragraph" w:customStyle="1" w:styleId="50">
    <w:name w:val="列表段落1"/>
    <w:basedOn w:val="1"/>
    <w:autoRedefine/>
    <w:qFormat/>
    <w:uiPriority w:val="0"/>
    <w:pPr>
      <w:ind w:firstLine="420" w:firstLineChars="200"/>
    </w:pPr>
    <w:rPr>
      <w:rFonts w:cs="黑体"/>
      <w:szCs w:val="22"/>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 w:type="paragraph" w:customStyle="1" w:styleId="55">
    <w:name w:val="样式 标题 3 + (中文) 黑体 小四 非加粗 段前: 7.8 磅 段后: 0 磅 行距: 固定值 20 磅"/>
    <w:basedOn w:val="2"/>
    <w:qFormat/>
    <w:uiPriority w:val="0"/>
    <w:pPr>
      <w:tabs>
        <w:tab w:val="left" w:pos="425"/>
      </w:tabs>
      <w:spacing w:before="100" w:beforeAutospacing="1" w:after="100" w:afterAutospacing="1" w:line="400" w:lineRule="exact"/>
      <w:jc w:val="left"/>
    </w:pPr>
    <w:rPr>
      <w:rFonts w:eastAsia="黑体" w:cs="宋体"/>
      <w:b w:val="0"/>
      <w:bCs/>
      <w:kern w:val="2"/>
      <w:sz w:val="24"/>
    </w:rPr>
  </w:style>
  <w:style w:type="character" w:customStyle="1" w:styleId="56">
    <w:name w:val="font21"/>
    <w:basedOn w:val="23"/>
    <w:qFormat/>
    <w:uiPriority w:val="0"/>
    <w:rPr>
      <w:rFonts w:hint="eastAsia" w:ascii="宋体" w:hAnsi="宋体" w:eastAsia="宋体" w:cs="宋体"/>
      <w:color w:val="000000"/>
      <w:sz w:val="22"/>
      <w:szCs w:val="22"/>
      <w:u w:val="none"/>
    </w:rPr>
  </w:style>
  <w:style w:type="character" w:customStyle="1" w:styleId="57">
    <w:name w:val="font01"/>
    <w:basedOn w:val="23"/>
    <w:qFormat/>
    <w:uiPriority w:val="0"/>
    <w:rPr>
      <w:rFonts w:hint="eastAsia" w:ascii="宋体" w:hAnsi="宋体" w:eastAsia="宋体" w:cs="宋体"/>
      <w:color w:val="000000"/>
      <w:sz w:val="20"/>
      <w:szCs w:val="20"/>
      <w:u w:val="none"/>
    </w:rPr>
  </w:style>
  <w:style w:type="character" w:customStyle="1" w:styleId="58">
    <w:name w:val="font41"/>
    <w:basedOn w:val="23"/>
    <w:qFormat/>
    <w:uiPriority w:val="0"/>
    <w:rPr>
      <w:rFonts w:ascii="Arial" w:hAnsi="Arial" w:cs="Arial"/>
      <w:color w:val="000000"/>
      <w:sz w:val="22"/>
      <w:szCs w:val="22"/>
      <w:u w:val="none"/>
    </w:rPr>
  </w:style>
  <w:style w:type="character" w:customStyle="1" w:styleId="59">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3808</Words>
  <Characters>4665</Characters>
  <Lines>168</Lines>
  <Paragraphs>47</Paragraphs>
  <TotalTime>50</TotalTime>
  <ScaleCrop>false</ScaleCrop>
  <LinksUpToDate>false</LinksUpToDate>
  <CharactersWithSpaces>4760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ccc</cp:lastModifiedBy>
  <cp:lastPrinted>2025-07-10T08:14:00Z</cp:lastPrinted>
  <dcterms:modified xsi:type="dcterms:W3CDTF">2025-07-15T07:13:47Z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E2A3A183D80C4E869094B8B1BE64570D_13</vt:lpwstr>
  </property>
  <property fmtid="{D5CDD505-2E9C-101B-9397-08002B2CF9AE}" pid="4" name="KSOTemplateDocerSaveRecord">
    <vt:lpwstr>eyJoZGlkIjoiMDI4ZjBmNmEwZjJjZTAwYzRjMGQ3ZTEwNGM3ODIzYjUiLCJ1c2VySWQiOiIxNzIwMzE4MDAzIn0=</vt:lpwstr>
  </property>
</Properties>
</file>